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58" w:rsidRPr="00E37873" w:rsidRDefault="003A2158" w:rsidP="003A2158">
      <w:pPr>
        <w:jc w:val="both"/>
        <w:rPr>
          <w:rFonts w:ascii="Times New Roman" w:hAnsi="Times New Roman"/>
          <w:sz w:val="24"/>
          <w:szCs w:val="24"/>
        </w:rPr>
      </w:pPr>
    </w:p>
    <w:p w:rsidR="00E37873" w:rsidRPr="00E37873" w:rsidRDefault="00E37873" w:rsidP="00E37873">
      <w:pPr>
        <w:shd w:val="clear" w:color="auto" w:fill="FFFFFF"/>
        <w:tabs>
          <w:tab w:val="left" w:pos="7245"/>
        </w:tabs>
        <w:jc w:val="both"/>
        <w:rPr>
          <w:rFonts w:ascii="Times New Roman" w:hAnsi="Times New Roman"/>
          <w:color w:val="333333"/>
          <w:sz w:val="24"/>
          <w:szCs w:val="24"/>
        </w:rPr>
      </w:pPr>
      <w:r w:rsidRPr="00E37873">
        <w:rPr>
          <w:rFonts w:ascii="Times New Roman" w:hAnsi="Times New Roman"/>
          <w:color w:val="333333"/>
          <w:sz w:val="24"/>
          <w:szCs w:val="24"/>
        </w:rPr>
        <w:t xml:space="preserve">         Karatay İl Milli Eğitim Müdürlüğü bünyesinde İş Sağlığı ve Güvenliği Kurulunda 6331 Sayılı “İş Sağlığı Ve Güvenliği Kanunu” gereğince yapılacak, İş Sağlığı ve Güvenliği konularında yapılacak çalışmalara katılmak ve yapılan tüm çalışmalarda Çalışan Temsilcisi görevini yürütmek ve uygulamak amacı </w:t>
      </w:r>
      <w:proofErr w:type="gramStart"/>
      <w:r w:rsidRPr="00E37873">
        <w:rPr>
          <w:rFonts w:ascii="Times New Roman" w:hAnsi="Times New Roman"/>
          <w:color w:val="333333"/>
          <w:sz w:val="24"/>
          <w:szCs w:val="24"/>
        </w:rPr>
        <w:t>ile;</w:t>
      </w:r>
      <w:proofErr w:type="gramEnd"/>
      <w:r w:rsidRPr="00E37873">
        <w:rPr>
          <w:rFonts w:ascii="Times New Roman" w:hAnsi="Times New Roman"/>
          <w:color w:val="333333"/>
          <w:sz w:val="24"/>
          <w:szCs w:val="24"/>
        </w:rPr>
        <w:t xml:space="preserve"> </w:t>
      </w:r>
      <w:r w:rsidRPr="00E37873">
        <w:rPr>
          <w:rFonts w:ascii="Times New Roman" w:hAnsi="Times New Roman"/>
          <w:sz w:val="24"/>
          <w:szCs w:val="24"/>
        </w:rPr>
        <w:t xml:space="preserve">Müdürlüğümüz çalışan </w:t>
      </w:r>
      <w:r w:rsidRPr="00E37873">
        <w:rPr>
          <w:rFonts w:ascii="Times New Roman" w:hAnsi="Times New Roman"/>
          <w:color w:val="333333"/>
          <w:sz w:val="24"/>
          <w:szCs w:val="24"/>
        </w:rPr>
        <w:t>Suat YILDIZ isimli personel “</w:t>
      </w:r>
      <w:r w:rsidRPr="00E37873">
        <w:rPr>
          <w:rFonts w:ascii="Times New Roman" w:hAnsi="Times New Roman"/>
          <w:b/>
          <w:color w:val="333333"/>
          <w:sz w:val="24"/>
          <w:szCs w:val="24"/>
        </w:rPr>
        <w:t>Baş</w:t>
      </w:r>
      <w:r w:rsidRPr="00E37873">
        <w:rPr>
          <w:rFonts w:ascii="Times New Roman" w:hAnsi="Times New Roman"/>
          <w:color w:val="333333"/>
          <w:sz w:val="24"/>
          <w:szCs w:val="24"/>
        </w:rPr>
        <w:t xml:space="preserve"> </w:t>
      </w:r>
      <w:r w:rsidRPr="00E37873">
        <w:rPr>
          <w:rFonts w:ascii="Times New Roman" w:hAnsi="Times New Roman"/>
          <w:b/>
          <w:color w:val="333333"/>
          <w:sz w:val="24"/>
          <w:szCs w:val="24"/>
        </w:rPr>
        <w:t xml:space="preserve">Çalışan Temsilcisi” </w:t>
      </w:r>
      <w:r w:rsidRPr="00E37873">
        <w:rPr>
          <w:rFonts w:ascii="Times New Roman" w:hAnsi="Times New Roman"/>
          <w:color w:val="333333"/>
          <w:sz w:val="24"/>
          <w:szCs w:val="24"/>
        </w:rPr>
        <w:t xml:space="preserve">olarak </w:t>
      </w:r>
      <w:proofErr w:type="spellStart"/>
      <w:r w:rsidRPr="00E37873">
        <w:rPr>
          <w:rFonts w:ascii="Times New Roman" w:hAnsi="Times New Roman"/>
          <w:color w:val="333333"/>
          <w:sz w:val="24"/>
          <w:szCs w:val="24"/>
        </w:rPr>
        <w:t>Seçeilmiştir</w:t>
      </w:r>
      <w:proofErr w:type="spellEnd"/>
      <w:r w:rsidRPr="00E37873">
        <w:rPr>
          <w:rFonts w:ascii="Times New Roman" w:hAnsi="Times New Roman"/>
          <w:color w:val="333333"/>
          <w:sz w:val="24"/>
          <w:szCs w:val="24"/>
        </w:rPr>
        <w:t>.</w:t>
      </w:r>
    </w:p>
    <w:p w:rsidR="00E37873" w:rsidRDefault="00E37873" w:rsidP="00D57B4C">
      <w:pPr>
        <w:shd w:val="clear" w:color="auto" w:fill="FFFFFF"/>
        <w:ind w:firstLine="708"/>
        <w:rPr>
          <w:rFonts w:ascii="Times New Roman" w:hAnsi="Times New Roman"/>
          <w:color w:val="333333"/>
          <w:sz w:val="24"/>
          <w:szCs w:val="24"/>
        </w:rPr>
      </w:pPr>
    </w:p>
    <w:p w:rsidR="00D57B4C" w:rsidRPr="00E37873" w:rsidRDefault="00D57B4C" w:rsidP="00D57B4C">
      <w:pPr>
        <w:shd w:val="clear" w:color="auto" w:fill="FFFFFF"/>
        <w:ind w:firstLine="708"/>
        <w:rPr>
          <w:rFonts w:ascii="Times New Roman" w:hAnsi="Times New Roman"/>
          <w:color w:val="333333"/>
          <w:sz w:val="24"/>
          <w:szCs w:val="24"/>
        </w:rPr>
      </w:pPr>
    </w:p>
    <w:p w:rsidR="00E37873" w:rsidRPr="00E37873" w:rsidRDefault="00E37873" w:rsidP="00E37873">
      <w:pPr>
        <w:shd w:val="clear" w:color="auto" w:fill="FFFFFF"/>
        <w:rPr>
          <w:rFonts w:ascii="Times New Roman" w:hAnsi="Times New Roman"/>
          <w:b/>
          <w:color w:val="333333"/>
          <w:sz w:val="24"/>
          <w:szCs w:val="24"/>
        </w:rPr>
      </w:pPr>
      <w:r w:rsidRPr="00E37873">
        <w:rPr>
          <w:rFonts w:ascii="Times New Roman" w:hAnsi="Times New Roman"/>
          <w:b/>
          <w:color w:val="333333"/>
          <w:sz w:val="24"/>
          <w:szCs w:val="24"/>
        </w:rPr>
        <w:t>Tebliğ; Görevlendirmesi yapılan personele görev tebliği yapılmıştır.</w:t>
      </w:r>
    </w:p>
    <w:p w:rsidR="00E37873" w:rsidRPr="00E37873" w:rsidRDefault="00E37873" w:rsidP="00E37873">
      <w:pPr>
        <w:shd w:val="clear" w:color="auto" w:fill="FFFFFF"/>
        <w:rPr>
          <w:rFonts w:ascii="Times New Roman" w:hAnsi="Times New Roman"/>
          <w:b/>
          <w:color w:val="333333"/>
          <w:sz w:val="24"/>
          <w:szCs w:val="24"/>
        </w:rPr>
      </w:pPr>
    </w:p>
    <w:p w:rsidR="00E37873" w:rsidRPr="00E37873" w:rsidRDefault="00E37873" w:rsidP="00E37873">
      <w:pPr>
        <w:shd w:val="clear" w:color="auto" w:fill="FFFFFF"/>
        <w:rPr>
          <w:rFonts w:ascii="Times New Roman" w:hAnsi="Times New Roman"/>
          <w:b/>
          <w:color w:val="333333"/>
          <w:sz w:val="24"/>
          <w:szCs w:val="24"/>
        </w:rPr>
      </w:pPr>
    </w:p>
    <w:p w:rsidR="00E37873" w:rsidRPr="00E37873" w:rsidRDefault="00E37873" w:rsidP="00E37873">
      <w:pPr>
        <w:shd w:val="clear" w:color="auto" w:fill="FFFFFF"/>
        <w:rPr>
          <w:rFonts w:ascii="Times New Roman" w:hAnsi="Times New Roman"/>
          <w:color w:val="333333"/>
          <w:sz w:val="24"/>
          <w:szCs w:val="24"/>
        </w:rPr>
      </w:pPr>
      <w:r w:rsidRPr="00E37873">
        <w:rPr>
          <w:rFonts w:ascii="Times New Roman" w:hAnsi="Times New Roman"/>
          <w:color w:val="333333"/>
          <w:sz w:val="24"/>
          <w:szCs w:val="24"/>
        </w:rPr>
        <w:t xml:space="preserve">Görevlendirilen Personel                                                                               İmza </w:t>
      </w:r>
    </w:p>
    <w:p w:rsidR="00E37873" w:rsidRPr="00E37873" w:rsidRDefault="00E37873" w:rsidP="00E37873">
      <w:pPr>
        <w:shd w:val="clear" w:color="auto" w:fill="FFFFFF"/>
        <w:rPr>
          <w:rFonts w:ascii="Times New Roman" w:hAnsi="Times New Roman"/>
          <w:color w:val="333333"/>
          <w:sz w:val="24"/>
          <w:szCs w:val="24"/>
        </w:rPr>
      </w:pPr>
      <w:r w:rsidRPr="00E37873">
        <w:rPr>
          <w:rFonts w:ascii="Times New Roman" w:hAnsi="Times New Roman"/>
          <w:color w:val="333333"/>
          <w:sz w:val="24"/>
          <w:szCs w:val="24"/>
        </w:rPr>
        <w:t xml:space="preserve">(Çalışan Temsilcisi)                                                                                                       </w:t>
      </w:r>
    </w:p>
    <w:p w:rsidR="00E37873" w:rsidRPr="00E37873" w:rsidRDefault="00E37873" w:rsidP="00E37873">
      <w:pPr>
        <w:shd w:val="clear" w:color="auto" w:fill="FFFFFF"/>
        <w:rPr>
          <w:rFonts w:ascii="Times New Roman" w:hAnsi="Times New Roman"/>
          <w:color w:val="333333"/>
          <w:sz w:val="24"/>
          <w:szCs w:val="24"/>
        </w:rPr>
      </w:pPr>
    </w:p>
    <w:p w:rsidR="00E37873" w:rsidRPr="00E37873" w:rsidRDefault="00E37873" w:rsidP="00E37873">
      <w:pPr>
        <w:shd w:val="clear" w:color="auto" w:fill="FFFFFF"/>
        <w:spacing w:line="480" w:lineRule="auto"/>
        <w:rPr>
          <w:rFonts w:ascii="Times New Roman" w:hAnsi="Times New Roman"/>
          <w:color w:val="333333"/>
          <w:sz w:val="24"/>
          <w:szCs w:val="24"/>
        </w:rPr>
      </w:pPr>
      <w:r w:rsidRPr="00E37873">
        <w:rPr>
          <w:rFonts w:ascii="Times New Roman" w:hAnsi="Times New Roman"/>
          <w:color w:val="333333"/>
          <w:sz w:val="24"/>
          <w:szCs w:val="24"/>
        </w:rPr>
        <w:t xml:space="preserve">Suat YILDIZ                                   </w:t>
      </w:r>
      <w:r w:rsidRPr="00E37873">
        <w:rPr>
          <w:rFonts w:ascii="Times New Roman" w:hAnsi="Times New Roman"/>
          <w:color w:val="333333"/>
          <w:sz w:val="24"/>
          <w:szCs w:val="24"/>
        </w:rPr>
        <w:tab/>
      </w:r>
      <w:r w:rsidRPr="00E37873">
        <w:rPr>
          <w:rFonts w:ascii="Times New Roman" w:hAnsi="Times New Roman"/>
          <w:color w:val="333333"/>
          <w:sz w:val="24"/>
          <w:szCs w:val="24"/>
        </w:rPr>
        <w:tab/>
        <w:t xml:space="preserve">                       </w:t>
      </w:r>
      <w:r w:rsidRPr="00E37873">
        <w:rPr>
          <w:rFonts w:ascii="Times New Roman" w:hAnsi="Times New Roman"/>
          <w:color w:val="333333"/>
          <w:sz w:val="24"/>
          <w:szCs w:val="24"/>
        </w:rPr>
        <w:tab/>
        <w:t xml:space="preserve">     </w:t>
      </w:r>
      <w:r w:rsidRPr="00E37873">
        <w:rPr>
          <w:rFonts w:ascii="Times New Roman" w:hAnsi="Times New Roman"/>
          <w:color w:val="333333"/>
          <w:sz w:val="24"/>
          <w:szCs w:val="24"/>
        </w:rPr>
        <w:tab/>
        <w:t xml:space="preserve">    </w:t>
      </w:r>
      <w:proofErr w:type="gramStart"/>
      <w:r w:rsidRPr="00E37873">
        <w:rPr>
          <w:rFonts w:ascii="Times New Roman" w:hAnsi="Times New Roman"/>
          <w:color w:val="333333"/>
          <w:sz w:val="24"/>
          <w:szCs w:val="24"/>
        </w:rPr>
        <w:t>……………………</w:t>
      </w:r>
      <w:proofErr w:type="gramEnd"/>
      <w:r w:rsidRPr="00E37873">
        <w:rPr>
          <w:rFonts w:ascii="Times New Roman" w:hAnsi="Times New Roman"/>
          <w:color w:val="333333"/>
          <w:sz w:val="24"/>
          <w:szCs w:val="24"/>
        </w:rPr>
        <w:t xml:space="preserve">                                                                                       </w:t>
      </w:r>
    </w:p>
    <w:p w:rsidR="00E37873" w:rsidRPr="00E37873" w:rsidRDefault="00BC3939" w:rsidP="00E37873">
      <w:pPr>
        <w:shd w:val="clear" w:color="auto" w:fill="FFFFFF"/>
        <w:spacing w:line="480" w:lineRule="auto"/>
        <w:rPr>
          <w:rFonts w:ascii="Times New Roman" w:hAnsi="Times New Roman"/>
          <w:color w:val="333333"/>
          <w:sz w:val="24"/>
          <w:szCs w:val="24"/>
        </w:rPr>
      </w:pPr>
      <w:r>
        <w:rPr>
          <w:rFonts w:ascii="Times New Roman" w:hAnsi="Times New Roman"/>
          <w:color w:val="333333"/>
          <w:sz w:val="24"/>
          <w:szCs w:val="24"/>
        </w:rPr>
        <w:t>Adem ÖZKAN</w:t>
      </w:r>
      <w:r w:rsidR="00E37873" w:rsidRPr="00E37873">
        <w:rPr>
          <w:rFonts w:ascii="Times New Roman" w:hAnsi="Times New Roman"/>
          <w:color w:val="333333"/>
          <w:sz w:val="24"/>
          <w:szCs w:val="24"/>
        </w:rPr>
        <w:t xml:space="preserve">                                                                 </w:t>
      </w:r>
      <w:r w:rsidR="00E37873" w:rsidRPr="00E37873">
        <w:rPr>
          <w:rFonts w:ascii="Times New Roman" w:hAnsi="Times New Roman"/>
          <w:color w:val="333333"/>
          <w:sz w:val="24"/>
          <w:szCs w:val="24"/>
        </w:rPr>
        <w:tab/>
        <w:t xml:space="preserve">     </w:t>
      </w:r>
      <w:r>
        <w:rPr>
          <w:rFonts w:ascii="Times New Roman" w:hAnsi="Times New Roman"/>
          <w:color w:val="333333"/>
          <w:sz w:val="24"/>
          <w:szCs w:val="24"/>
        </w:rPr>
        <w:t xml:space="preserve">           </w:t>
      </w:r>
      <w:proofErr w:type="gramStart"/>
      <w:r w:rsidR="00E37873" w:rsidRPr="00E37873">
        <w:rPr>
          <w:rFonts w:ascii="Times New Roman" w:hAnsi="Times New Roman"/>
          <w:color w:val="333333"/>
          <w:sz w:val="24"/>
          <w:szCs w:val="24"/>
        </w:rPr>
        <w:t>………</w:t>
      </w:r>
      <w:r>
        <w:rPr>
          <w:rFonts w:ascii="Times New Roman" w:hAnsi="Times New Roman"/>
          <w:color w:val="333333"/>
          <w:sz w:val="24"/>
          <w:szCs w:val="24"/>
        </w:rPr>
        <w:t>..</w:t>
      </w:r>
      <w:r w:rsidR="00E37873" w:rsidRPr="00E37873">
        <w:rPr>
          <w:rFonts w:ascii="Times New Roman" w:hAnsi="Times New Roman"/>
          <w:color w:val="333333"/>
          <w:sz w:val="24"/>
          <w:szCs w:val="24"/>
        </w:rPr>
        <w:t>…………..</w:t>
      </w:r>
      <w:proofErr w:type="gramEnd"/>
    </w:p>
    <w:p w:rsidR="00D57B4C" w:rsidRDefault="00E37873" w:rsidP="00E37873">
      <w:pPr>
        <w:shd w:val="clear" w:color="auto" w:fill="FFFFFF"/>
        <w:rPr>
          <w:rFonts w:ascii="Times New Roman" w:hAnsi="Times New Roman"/>
          <w:color w:val="333333"/>
          <w:sz w:val="24"/>
          <w:szCs w:val="24"/>
        </w:rPr>
      </w:pPr>
      <w:r w:rsidRPr="00E37873">
        <w:rPr>
          <w:rFonts w:ascii="Times New Roman" w:hAnsi="Times New Roman"/>
          <w:color w:val="333333"/>
          <w:sz w:val="24"/>
          <w:szCs w:val="24"/>
        </w:rPr>
        <w:t xml:space="preserve">    </w:t>
      </w:r>
    </w:p>
    <w:p w:rsidR="00E37873" w:rsidRDefault="00E37873" w:rsidP="003D479D">
      <w:pPr>
        <w:shd w:val="clear" w:color="auto" w:fill="FFFFFF"/>
        <w:rPr>
          <w:rFonts w:ascii="Times New Roman" w:hAnsi="Times New Roman"/>
          <w:b/>
          <w:color w:val="333333"/>
          <w:sz w:val="24"/>
          <w:szCs w:val="24"/>
        </w:rPr>
      </w:pPr>
      <w:r w:rsidRPr="00E37873">
        <w:rPr>
          <w:rFonts w:ascii="Times New Roman" w:hAnsi="Times New Roman"/>
          <w:color w:val="333333"/>
          <w:sz w:val="24"/>
          <w:szCs w:val="24"/>
        </w:rPr>
        <w:t xml:space="preserve">  </w:t>
      </w:r>
      <w:r w:rsidRPr="00E37873">
        <w:rPr>
          <w:rFonts w:ascii="Times New Roman" w:hAnsi="Times New Roman"/>
          <w:b/>
          <w:color w:val="333333"/>
          <w:sz w:val="24"/>
          <w:szCs w:val="24"/>
        </w:rPr>
        <w:t>BİLGİLENDİRME</w:t>
      </w:r>
    </w:p>
    <w:p w:rsidR="00BC3939" w:rsidRPr="00E37873" w:rsidRDefault="00BC3939" w:rsidP="003D479D">
      <w:pPr>
        <w:shd w:val="clear" w:color="auto" w:fill="FFFFFF"/>
        <w:rPr>
          <w:rFonts w:ascii="Times New Roman" w:hAnsi="Times New Roman"/>
          <w:b/>
          <w:color w:val="333333"/>
          <w:sz w:val="24"/>
          <w:szCs w:val="24"/>
        </w:rPr>
      </w:pPr>
    </w:p>
    <w:p w:rsidR="00E37873" w:rsidRDefault="00E37873" w:rsidP="00E37873">
      <w:pPr>
        <w:tabs>
          <w:tab w:val="left" w:pos="566"/>
        </w:tabs>
        <w:autoSpaceDE w:val="0"/>
        <w:autoSpaceDN w:val="0"/>
        <w:ind w:firstLine="566"/>
        <w:jc w:val="both"/>
        <w:rPr>
          <w:rFonts w:ascii="Times New Roman" w:eastAsia="ヒラギノ明朝 Pro W3" w:hAnsi="Times New Roman"/>
          <w:sz w:val="24"/>
          <w:szCs w:val="24"/>
        </w:rPr>
      </w:pPr>
      <w:r w:rsidRPr="00E37873">
        <w:rPr>
          <w:rFonts w:ascii="Times New Roman" w:eastAsia="ヒラギノ明朝 Pro W3" w:hAnsi="Times New Roman"/>
          <w:b/>
          <w:sz w:val="24"/>
          <w:szCs w:val="24"/>
        </w:rPr>
        <w:t xml:space="preserve">MADDE 20 – </w:t>
      </w:r>
      <w:r w:rsidRPr="00E37873">
        <w:rPr>
          <w:rFonts w:ascii="Times New Roman" w:eastAsia="ヒラギノ明朝 Pro W3" w:hAnsi="Times New Roman"/>
          <w:sz w:val="24"/>
          <w:szCs w:val="24"/>
        </w:rPr>
        <w:t>(1) 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görevlendirir:</w:t>
      </w:r>
    </w:p>
    <w:p w:rsidR="00BC3939" w:rsidRPr="00E37873" w:rsidRDefault="00BC3939" w:rsidP="00E37873">
      <w:pPr>
        <w:tabs>
          <w:tab w:val="left" w:pos="566"/>
        </w:tabs>
        <w:autoSpaceDE w:val="0"/>
        <w:autoSpaceDN w:val="0"/>
        <w:ind w:firstLine="566"/>
        <w:jc w:val="both"/>
        <w:rPr>
          <w:rFonts w:ascii="Times New Roman" w:eastAsia="ヒラギノ明朝 Pro W3" w:hAnsi="Times New Roman"/>
          <w:sz w:val="24"/>
          <w:szCs w:val="24"/>
        </w:rPr>
      </w:pPr>
    </w:p>
    <w:p w:rsidR="00E37873" w:rsidRPr="00E37873" w:rsidRDefault="00E37873" w:rsidP="00E37873">
      <w:pPr>
        <w:tabs>
          <w:tab w:val="left" w:pos="566"/>
        </w:tabs>
        <w:autoSpaceDE w:val="0"/>
        <w:autoSpaceDN w:val="0"/>
        <w:ind w:firstLine="566"/>
        <w:jc w:val="both"/>
        <w:rPr>
          <w:rFonts w:ascii="Times New Roman" w:eastAsia="ヒラギノ明朝 Pro W3" w:hAnsi="Times New Roman"/>
          <w:sz w:val="24"/>
          <w:szCs w:val="24"/>
        </w:rPr>
      </w:pPr>
      <w:r w:rsidRPr="00E37873">
        <w:rPr>
          <w:rFonts w:ascii="Times New Roman" w:eastAsia="ヒラギノ明朝 Pro W3" w:hAnsi="Times New Roman"/>
          <w:sz w:val="24"/>
          <w:szCs w:val="24"/>
        </w:rPr>
        <w:t>a) İki ile elli arasında çalışanı bulunan işyerlerinde bir.</w:t>
      </w:r>
    </w:p>
    <w:p w:rsidR="00E37873" w:rsidRPr="00E37873" w:rsidRDefault="00E37873" w:rsidP="00E37873">
      <w:pPr>
        <w:tabs>
          <w:tab w:val="left" w:pos="566"/>
        </w:tabs>
        <w:autoSpaceDE w:val="0"/>
        <w:autoSpaceDN w:val="0"/>
        <w:ind w:firstLine="566"/>
        <w:jc w:val="both"/>
        <w:rPr>
          <w:rFonts w:ascii="Times New Roman" w:eastAsia="ヒラギノ明朝 Pro W3" w:hAnsi="Times New Roman"/>
          <w:sz w:val="24"/>
          <w:szCs w:val="24"/>
        </w:rPr>
      </w:pPr>
      <w:r w:rsidRPr="00E37873">
        <w:rPr>
          <w:rFonts w:ascii="Times New Roman" w:eastAsia="ヒラギノ明朝 Pro W3" w:hAnsi="Times New Roman"/>
          <w:sz w:val="24"/>
          <w:szCs w:val="24"/>
        </w:rPr>
        <w:t xml:space="preserve">b) </w:t>
      </w:r>
      <w:proofErr w:type="spellStart"/>
      <w:r w:rsidRPr="00E37873">
        <w:rPr>
          <w:rFonts w:ascii="Times New Roman" w:eastAsia="ヒラギノ明朝 Pro W3" w:hAnsi="Times New Roman"/>
          <w:sz w:val="24"/>
          <w:szCs w:val="24"/>
        </w:rPr>
        <w:t>Ellibir</w:t>
      </w:r>
      <w:proofErr w:type="spellEnd"/>
      <w:r w:rsidRPr="00E37873">
        <w:rPr>
          <w:rFonts w:ascii="Times New Roman" w:eastAsia="ヒラギノ明朝 Pro W3" w:hAnsi="Times New Roman"/>
          <w:sz w:val="24"/>
          <w:szCs w:val="24"/>
        </w:rPr>
        <w:t xml:space="preserve"> ile yüz arasında çalışanı bulunan işyerlerinde iki.</w:t>
      </w:r>
    </w:p>
    <w:p w:rsidR="00E37873" w:rsidRPr="00E37873" w:rsidRDefault="00E37873" w:rsidP="00E37873">
      <w:pPr>
        <w:tabs>
          <w:tab w:val="left" w:pos="566"/>
        </w:tabs>
        <w:autoSpaceDE w:val="0"/>
        <w:autoSpaceDN w:val="0"/>
        <w:ind w:firstLine="566"/>
        <w:jc w:val="both"/>
        <w:rPr>
          <w:rFonts w:ascii="Times New Roman" w:eastAsia="ヒラギノ明朝 Pro W3" w:hAnsi="Times New Roman"/>
          <w:sz w:val="24"/>
          <w:szCs w:val="24"/>
        </w:rPr>
      </w:pPr>
      <w:r w:rsidRPr="00E37873">
        <w:rPr>
          <w:rFonts w:ascii="Times New Roman" w:eastAsia="ヒラギノ明朝 Pro W3" w:hAnsi="Times New Roman"/>
          <w:sz w:val="24"/>
          <w:szCs w:val="24"/>
        </w:rPr>
        <w:t xml:space="preserve">c) </w:t>
      </w:r>
      <w:proofErr w:type="spellStart"/>
      <w:r w:rsidRPr="00E37873">
        <w:rPr>
          <w:rFonts w:ascii="Times New Roman" w:eastAsia="ヒラギノ明朝 Pro W3" w:hAnsi="Times New Roman"/>
          <w:sz w:val="24"/>
          <w:szCs w:val="24"/>
        </w:rPr>
        <w:t>Yüzbir</w:t>
      </w:r>
      <w:proofErr w:type="spellEnd"/>
      <w:r w:rsidRPr="00E37873">
        <w:rPr>
          <w:rFonts w:ascii="Times New Roman" w:eastAsia="ヒラギノ明朝 Pro W3" w:hAnsi="Times New Roman"/>
          <w:sz w:val="24"/>
          <w:szCs w:val="24"/>
        </w:rPr>
        <w:t xml:space="preserve"> ile </w:t>
      </w:r>
      <w:proofErr w:type="spellStart"/>
      <w:r w:rsidRPr="00E37873">
        <w:rPr>
          <w:rFonts w:ascii="Times New Roman" w:eastAsia="ヒラギノ明朝 Pro W3" w:hAnsi="Times New Roman"/>
          <w:sz w:val="24"/>
          <w:szCs w:val="24"/>
        </w:rPr>
        <w:t>beşyüz</w:t>
      </w:r>
      <w:proofErr w:type="spellEnd"/>
      <w:r w:rsidRPr="00E37873">
        <w:rPr>
          <w:rFonts w:ascii="Times New Roman" w:eastAsia="ヒラギノ明朝 Pro W3" w:hAnsi="Times New Roman"/>
          <w:sz w:val="24"/>
          <w:szCs w:val="24"/>
        </w:rPr>
        <w:t xml:space="preserve"> arasında çalışanı bulunan işyerlerinde üç.</w:t>
      </w:r>
    </w:p>
    <w:p w:rsidR="00E37873" w:rsidRPr="00E37873" w:rsidRDefault="00E37873" w:rsidP="00E37873">
      <w:pPr>
        <w:tabs>
          <w:tab w:val="left" w:pos="566"/>
        </w:tabs>
        <w:autoSpaceDE w:val="0"/>
        <w:autoSpaceDN w:val="0"/>
        <w:ind w:firstLine="566"/>
        <w:jc w:val="both"/>
        <w:rPr>
          <w:rFonts w:ascii="Times New Roman" w:eastAsia="ヒラギノ明朝 Pro W3" w:hAnsi="Times New Roman"/>
          <w:sz w:val="24"/>
          <w:szCs w:val="24"/>
        </w:rPr>
      </w:pPr>
      <w:r w:rsidRPr="00E37873">
        <w:rPr>
          <w:rFonts w:ascii="Times New Roman" w:eastAsia="ヒラギノ明朝 Pro W3" w:hAnsi="Times New Roman"/>
          <w:sz w:val="24"/>
          <w:szCs w:val="24"/>
        </w:rPr>
        <w:t xml:space="preserve">ç) </w:t>
      </w:r>
      <w:proofErr w:type="spellStart"/>
      <w:r w:rsidRPr="00E37873">
        <w:rPr>
          <w:rFonts w:ascii="Times New Roman" w:eastAsia="ヒラギノ明朝 Pro W3" w:hAnsi="Times New Roman"/>
          <w:sz w:val="24"/>
          <w:szCs w:val="24"/>
        </w:rPr>
        <w:t>Beşyüzbir</w:t>
      </w:r>
      <w:proofErr w:type="spellEnd"/>
      <w:r w:rsidRPr="00E37873">
        <w:rPr>
          <w:rFonts w:ascii="Times New Roman" w:eastAsia="ヒラギノ明朝 Pro W3" w:hAnsi="Times New Roman"/>
          <w:sz w:val="24"/>
          <w:szCs w:val="24"/>
        </w:rPr>
        <w:t xml:space="preserve"> ile bin arasında çalışanı bulunan işyerlerinde dört.</w:t>
      </w:r>
    </w:p>
    <w:p w:rsidR="00E37873" w:rsidRPr="00E37873" w:rsidRDefault="00E37873" w:rsidP="00E37873">
      <w:pPr>
        <w:tabs>
          <w:tab w:val="left" w:pos="566"/>
        </w:tabs>
        <w:autoSpaceDE w:val="0"/>
        <w:autoSpaceDN w:val="0"/>
        <w:ind w:firstLine="566"/>
        <w:jc w:val="both"/>
        <w:rPr>
          <w:rFonts w:ascii="Times New Roman" w:eastAsia="ヒラギノ明朝 Pro W3" w:hAnsi="Times New Roman"/>
          <w:sz w:val="24"/>
          <w:szCs w:val="24"/>
        </w:rPr>
      </w:pPr>
      <w:r w:rsidRPr="00E37873">
        <w:rPr>
          <w:rFonts w:ascii="Times New Roman" w:eastAsia="ヒラギノ明朝 Pro W3" w:hAnsi="Times New Roman"/>
          <w:sz w:val="24"/>
          <w:szCs w:val="24"/>
        </w:rPr>
        <w:t xml:space="preserve">d) </w:t>
      </w:r>
      <w:proofErr w:type="spellStart"/>
      <w:r w:rsidRPr="00E37873">
        <w:rPr>
          <w:rFonts w:ascii="Times New Roman" w:eastAsia="ヒラギノ明朝 Pro W3" w:hAnsi="Times New Roman"/>
          <w:sz w:val="24"/>
          <w:szCs w:val="24"/>
        </w:rPr>
        <w:t>Binbir</w:t>
      </w:r>
      <w:proofErr w:type="spellEnd"/>
      <w:r w:rsidRPr="00E37873">
        <w:rPr>
          <w:rFonts w:ascii="Times New Roman" w:eastAsia="ヒラギノ明朝 Pro W3" w:hAnsi="Times New Roman"/>
          <w:sz w:val="24"/>
          <w:szCs w:val="24"/>
        </w:rPr>
        <w:t xml:space="preserve"> ile </w:t>
      </w:r>
      <w:proofErr w:type="spellStart"/>
      <w:r w:rsidRPr="00E37873">
        <w:rPr>
          <w:rFonts w:ascii="Times New Roman" w:eastAsia="ヒラギノ明朝 Pro W3" w:hAnsi="Times New Roman"/>
          <w:sz w:val="24"/>
          <w:szCs w:val="24"/>
        </w:rPr>
        <w:t>ikibin</w:t>
      </w:r>
      <w:proofErr w:type="spellEnd"/>
      <w:r w:rsidRPr="00E37873">
        <w:rPr>
          <w:rFonts w:ascii="Times New Roman" w:eastAsia="ヒラギノ明朝 Pro W3" w:hAnsi="Times New Roman"/>
          <w:sz w:val="24"/>
          <w:szCs w:val="24"/>
        </w:rPr>
        <w:t xml:space="preserve"> arasında çalışanı bulunan işyerlerinde beş.</w:t>
      </w:r>
    </w:p>
    <w:p w:rsidR="00E37873" w:rsidRDefault="00E37873" w:rsidP="00E37873">
      <w:pPr>
        <w:tabs>
          <w:tab w:val="left" w:pos="566"/>
        </w:tabs>
        <w:autoSpaceDE w:val="0"/>
        <w:autoSpaceDN w:val="0"/>
        <w:ind w:firstLine="566"/>
        <w:jc w:val="both"/>
        <w:rPr>
          <w:rFonts w:ascii="Times New Roman" w:eastAsia="ヒラギノ明朝 Pro W3" w:hAnsi="Times New Roman"/>
          <w:sz w:val="24"/>
          <w:szCs w:val="24"/>
        </w:rPr>
      </w:pPr>
      <w:r w:rsidRPr="00E37873">
        <w:rPr>
          <w:rFonts w:ascii="Times New Roman" w:eastAsia="ヒラギノ明朝 Pro W3" w:hAnsi="Times New Roman"/>
          <w:sz w:val="24"/>
          <w:szCs w:val="24"/>
        </w:rPr>
        <w:t xml:space="preserve">e) </w:t>
      </w:r>
      <w:proofErr w:type="spellStart"/>
      <w:r w:rsidRPr="00E37873">
        <w:rPr>
          <w:rFonts w:ascii="Times New Roman" w:eastAsia="ヒラギノ明朝 Pro W3" w:hAnsi="Times New Roman"/>
          <w:sz w:val="24"/>
          <w:szCs w:val="24"/>
        </w:rPr>
        <w:t>İkibinbir</w:t>
      </w:r>
      <w:proofErr w:type="spellEnd"/>
      <w:r w:rsidRPr="00E37873">
        <w:rPr>
          <w:rFonts w:ascii="Times New Roman" w:eastAsia="ヒラギノ明朝 Pro W3" w:hAnsi="Times New Roman"/>
          <w:sz w:val="24"/>
          <w:szCs w:val="24"/>
        </w:rPr>
        <w:t xml:space="preserve"> ve üzeri çalışanı bulunan işyerlerinde altı.</w:t>
      </w:r>
    </w:p>
    <w:p w:rsidR="00E37873" w:rsidRPr="00E37873" w:rsidRDefault="00E37873" w:rsidP="00E37873">
      <w:pPr>
        <w:tabs>
          <w:tab w:val="left" w:pos="566"/>
        </w:tabs>
        <w:autoSpaceDE w:val="0"/>
        <w:autoSpaceDN w:val="0"/>
        <w:ind w:firstLine="566"/>
        <w:jc w:val="both"/>
        <w:rPr>
          <w:rFonts w:ascii="Times New Roman" w:eastAsia="ヒラギノ明朝 Pro W3" w:hAnsi="Times New Roman"/>
          <w:sz w:val="24"/>
          <w:szCs w:val="24"/>
        </w:rPr>
      </w:pPr>
      <w:r w:rsidRPr="00E37873">
        <w:rPr>
          <w:rFonts w:ascii="Times New Roman" w:eastAsia="ヒラギノ明朝 Pro W3" w:hAnsi="Times New Roman"/>
          <w:sz w:val="24"/>
          <w:szCs w:val="24"/>
        </w:rPr>
        <w:t>(2) Birden fazla çalışan temsilcisinin bulunması durumunda baş temsilci, çalışan temsilcileri arasında yapılacak seçimle belirlenir.</w:t>
      </w:r>
    </w:p>
    <w:p w:rsidR="00E37873" w:rsidRPr="00E37873" w:rsidRDefault="00E37873" w:rsidP="00E37873">
      <w:pPr>
        <w:tabs>
          <w:tab w:val="left" w:pos="566"/>
        </w:tabs>
        <w:autoSpaceDE w:val="0"/>
        <w:autoSpaceDN w:val="0"/>
        <w:ind w:firstLine="566"/>
        <w:jc w:val="both"/>
        <w:rPr>
          <w:rFonts w:ascii="Times New Roman" w:eastAsia="ヒラギノ明朝 Pro W3" w:hAnsi="Times New Roman"/>
          <w:sz w:val="24"/>
          <w:szCs w:val="24"/>
        </w:rPr>
      </w:pPr>
      <w:r w:rsidRPr="00E37873">
        <w:rPr>
          <w:rFonts w:ascii="Times New Roman" w:eastAsia="ヒラギノ明朝 Pro W3" w:hAnsi="Times New Roman"/>
          <w:sz w:val="24"/>
          <w:szCs w:val="24"/>
        </w:rPr>
        <w:t>(3) Çalışan temsilcileri, tehlike kaynağının yok edilmesi veya tehlikeden kaynaklanan riskin azaltılması için, işverene öneride bulunma ve işverenden gerekli tedbirlerin alınmasını isteme hakkına sahiptir.</w:t>
      </w:r>
    </w:p>
    <w:p w:rsidR="00E37873" w:rsidRPr="00E37873" w:rsidRDefault="00E37873" w:rsidP="00E37873">
      <w:pPr>
        <w:tabs>
          <w:tab w:val="left" w:pos="566"/>
        </w:tabs>
        <w:autoSpaceDE w:val="0"/>
        <w:autoSpaceDN w:val="0"/>
        <w:ind w:firstLine="566"/>
        <w:jc w:val="both"/>
        <w:rPr>
          <w:rFonts w:ascii="Times New Roman" w:eastAsia="ヒラギノ明朝 Pro W3" w:hAnsi="Times New Roman"/>
          <w:sz w:val="24"/>
          <w:szCs w:val="24"/>
        </w:rPr>
      </w:pPr>
      <w:r w:rsidRPr="00E37873">
        <w:rPr>
          <w:rFonts w:ascii="Times New Roman" w:eastAsia="ヒラギノ明朝 Pro W3" w:hAnsi="Times New Roman"/>
          <w:sz w:val="24"/>
          <w:szCs w:val="24"/>
        </w:rPr>
        <w:t>(4) Görevlerini yürütmeleri nedeniyle, çalışan temsilcileri ve destek elemanlarının hakları kısıtlanamaz ve görevlerini yerine getirebilmeleri için işveren tarafından gerekli imkânlar sağlanır.</w:t>
      </w:r>
    </w:p>
    <w:p w:rsidR="00E37873" w:rsidRPr="00E37873" w:rsidRDefault="00E37873" w:rsidP="00E37873">
      <w:pPr>
        <w:tabs>
          <w:tab w:val="left" w:pos="566"/>
        </w:tabs>
        <w:autoSpaceDE w:val="0"/>
        <w:autoSpaceDN w:val="0"/>
        <w:ind w:firstLine="566"/>
        <w:jc w:val="both"/>
        <w:rPr>
          <w:rFonts w:ascii="Times New Roman" w:eastAsia="ヒラギノ明朝 Pro W3" w:hAnsi="Times New Roman"/>
          <w:sz w:val="24"/>
          <w:szCs w:val="24"/>
        </w:rPr>
      </w:pPr>
      <w:r w:rsidRPr="00E37873">
        <w:rPr>
          <w:rFonts w:ascii="Times New Roman" w:eastAsia="ヒラギノ明朝 Pro W3" w:hAnsi="Times New Roman"/>
          <w:sz w:val="24"/>
          <w:szCs w:val="24"/>
        </w:rPr>
        <w:t>(5) İşyerinde yetkili sendika bulunması hâlinde, işyeri sendika temsilcileri çalışan temsilcisi olarak da görev yapar.</w:t>
      </w:r>
    </w:p>
    <w:p w:rsidR="003D479D" w:rsidRPr="00BE049F" w:rsidRDefault="003D479D" w:rsidP="003D479D">
      <w:pPr>
        <w:spacing w:after="120"/>
        <w:ind w:left="7080" w:firstLine="227"/>
        <w:rPr>
          <w:rFonts w:ascii="Times New Roman" w:hAnsi="Times New Roman"/>
          <w:b/>
          <w:sz w:val="24"/>
          <w:szCs w:val="24"/>
        </w:rPr>
      </w:pPr>
      <w:r>
        <w:rPr>
          <w:rFonts w:ascii="Times New Roman" w:hAnsi="Times New Roman"/>
          <w:b/>
          <w:sz w:val="24"/>
          <w:szCs w:val="24"/>
        </w:rPr>
        <w:t xml:space="preserve">    </w:t>
      </w:r>
      <w:r w:rsidR="002F1817">
        <w:rPr>
          <w:rFonts w:ascii="Times New Roman" w:hAnsi="Times New Roman"/>
          <w:b/>
          <w:sz w:val="24"/>
          <w:szCs w:val="24"/>
        </w:rPr>
        <w:t xml:space="preserve">    </w:t>
      </w:r>
      <w:r>
        <w:rPr>
          <w:rFonts w:ascii="Times New Roman" w:hAnsi="Times New Roman"/>
          <w:b/>
          <w:sz w:val="24"/>
          <w:szCs w:val="24"/>
        </w:rPr>
        <w:t xml:space="preserve">  İMZA</w:t>
      </w:r>
    </w:p>
    <w:p w:rsidR="002F1817" w:rsidRDefault="002F1817" w:rsidP="003D479D">
      <w:pPr>
        <w:spacing w:after="120"/>
        <w:ind w:left="7080" w:firstLine="227"/>
        <w:rPr>
          <w:rFonts w:ascii="Times New Roman" w:hAnsi="Times New Roman"/>
          <w:sz w:val="24"/>
          <w:szCs w:val="24"/>
        </w:rPr>
      </w:pPr>
    </w:p>
    <w:p w:rsidR="003D479D" w:rsidRDefault="002F1817" w:rsidP="003D479D">
      <w:pPr>
        <w:spacing w:after="120"/>
        <w:ind w:left="7080" w:firstLine="22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w:t>
      </w:r>
      <w:proofErr w:type="gramEnd"/>
      <w:r w:rsidR="003D479D">
        <w:rPr>
          <w:rFonts w:ascii="Times New Roman" w:hAnsi="Times New Roman"/>
          <w:sz w:val="24"/>
          <w:szCs w:val="24"/>
        </w:rPr>
        <w:t xml:space="preserve"> /</w:t>
      </w:r>
      <w:proofErr w:type="gramStart"/>
      <w:r>
        <w:rPr>
          <w:rFonts w:ascii="Times New Roman" w:hAnsi="Times New Roman"/>
          <w:sz w:val="24"/>
          <w:szCs w:val="24"/>
        </w:rPr>
        <w:t>……..</w:t>
      </w:r>
      <w:proofErr w:type="gramEnd"/>
    </w:p>
    <w:p w:rsidR="003D479D" w:rsidRDefault="00D03453" w:rsidP="003D479D">
      <w:pPr>
        <w:spacing w:after="120"/>
        <w:ind w:left="7080" w:firstLine="227"/>
        <w:rPr>
          <w:rFonts w:ascii="Times New Roman" w:hAnsi="Times New Roman"/>
          <w:sz w:val="24"/>
          <w:szCs w:val="24"/>
          <w:lang w:eastAsia="en-US"/>
        </w:rPr>
      </w:pPr>
      <w:r>
        <w:rPr>
          <w:rFonts w:ascii="Times New Roman" w:hAnsi="Times New Roman"/>
          <w:sz w:val="24"/>
          <w:szCs w:val="24"/>
          <w:lang w:eastAsia="en-US"/>
        </w:rPr>
        <w:t xml:space="preserve">  </w:t>
      </w:r>
      <w:bookmarkStart w:id="0" w:name="_GoBack"/>
      <w:bookmarkEnd w:id="0"/>
      <w:r>
        <w:rPr>
          <w:rFonts w:ascii="Times New Roman" w:hAnsi="Times New Roman"/>
          <w:sz w:val="24"/>
          <w:szCs w:val="24"/>
          <w:lang w:eastAsia="en-US"/>
        </w:rPr>
        <w:t>Mehmet AKCA</w:t>
      </w:r>
    </w:p>
    <w:p w:rsidR="003D479D" w:rsidRPr="008842F7" w:rsidRDefault="002F1817" w:rsidP="003D479D">
      <w:pPr>
        <w:spacing w:after="120"/>
        <w:ind w:left="7080" w:firstLine="227"/>
        <w:rPr>
          <w:rFonts w:ascii="Times New Roman" w:hAnsi="Times New Roman"/>
          <w:sz w:val="24"/>
          <w:szCs w:val="24"/>
        </w:rPr>
      </w:pPr>
      <w:r>
        <w:rPr>
          <w:rFonts w:ascii="Times New Roman" w:hAnsi="Times New Roman"/>
          <w:sz w:val="24"/>
          <w:szCs w:val="24"/>
        </w:rPr>
        <w:t xml:space="preserve">    </w:t>
      </w:r>
      <w:r w:rsidR="003D479D">
        <w:rPr>
          <w:rFonts w:ascii="Times New Roman" w:hAnsi="Times New Roman"/>
          <w:sz w:val="24"/>
          <w:szCs w:val="24"/>
        </w:rPr>
        <w:t xml:space="preserve"> </w:t>
      </w:r>
      <w:r w:rsidR="003D479D" w:rsidRPr="008842F7">
        <w:rPr>
          <w:rFonts w:ascii="Times New Roman" w:hAnsi="Times New Roman"/>
          <w:sz w:val="24"/>
          <w:szCs w:val="24"/>
        </w:rPr>
        <w:t>İşveren Vekili</w:t>
      </w:r>
    </w:p>
    <w:p w:rsidR="00E37873" w:rsidRDefault="00E37873" w:rsidP="00E37873">
      <w:pPr>
        <w:rPr>
          <w:rFonts w:ascii="Times New Roman" w:hAnsi="Times New Roman"/>
          <w:b/>
          <w:sz w:val="24"/>
          <w:szCs w:val="24"/>
        </w:rPr>
      </w:pPr>
    </w:p>
    <w:p w:rsidR="00E37873" w:rsidRPr="00E37873" w:rsidRDefault="00E37873" w:rsidP="00E37873">
      <w:pPr>
        <w:jc w:val="center"/>
        <w:rPr>
          <w:rFonts w:ascii="Times New Roman" w:hAnsi="Times New Roman"/>
          <w:b/>
          <w:sz w:val="24"/>
          <w:szCs w:val="24"/>
        </w:rPr>
      </w:pPr>
      <w:r w:rsidRPr="00E37873">
        <w:rPr>
          <w:rFonts w:ascii="Times New Roman" w:hAnsi="Times New Roman"/>
          <w:b/>
          <w:sz w:val="24"/>
          <w:szCs w:val="24"/>
        </w:rPr>
        <w:t xml:space="preserve">ÇALIŞAN TEMSİLCİSİ GÖREV VE YETKİLERİ </w:t>
      </w:r>
    </w:p>
    <w:p w:rsidR="00E37873" w:rsidRPr="00E37873" w:rsidRDefault="00E37873" w:rsidP="00E37873">
      <w:pPr>
        <w:jc w:val="both"/>
        <w:rPr>
          <w:rFonts w:ascii="Times New Roman" w:hAnsi="Times New Roman"/>
          <w:b/>
          <w:sz w:val="24"/>
          <w:szCs w:val="24"/>
        </w:rPr>
      </w:pPr>
    </w:p>
    <w:p w:rsidR="00E37873" w:rsidRPr="00E37873" w:rsidRDefault="00E37873" w:rsidP="00D57B4C">
      <w:pPr>
        <w:jc w:val="both"/>
        <w:rPr>
          <w:rFonts w:ascii="Times New Roman" w:hAnsi="Times New Roman"/>
          <w:b/>
          <w:i/>
          <w:sz w:val="24"/>
          <w:szCs w:val="24"/>
        </w:rPr>
      </w:pPr>
      <w:r w:rsidRPr="00E37873">
        <w:rPr>
          <w:rFonts w:ascii="Times New Roman" w:hAnsi="Times New Roman"/>
          <w:b/>
          <w:i/>
          <w:sz w:val="24"/>
          <w:szCs w:val="24"/>
        </w:rPr>
        <w:t>Çalışan Temsilcisi Kimdir?</w:t>
      </w:r>
    </w:p>
    <w:p w:rsidR="00E37873" w:rsidRPr="00E37873" w:rsidRDefault="00E37873" w:rsidP="00D57B4C">
      <w:pPr>
        <w:jc w:val="both"/>
        <w:rPr>
          <w:rFonts w:ascii="Times New Roman" w:hAnsi="Times New Roman"/>
          <w:b/>
          <w:i/>
          <w:sz w:val="24"/>
          <w:szCs w:val="24"/>
        </w:rPr>
      </w:pPr>
    </w:p>
    <w:p w:rsidR="00E37873" w:rsidRPr="00E37873" w:rsidRDefault="00E37873" w:rsidP="00D57B4C">
      <w:pPr>
        <w:jc w:val="both"/>
        <w:rPr>
          <w:rFonts w:ascii="Times New Roman" w:hAnsi="Times New Roman"/>
          <w:sz w:val="24"/>
          <w:szCs w:val="24"/>
        </w:rPr>
      </w:pPr>
      <w:r w:rsidRPr="00E37873">
        <w:rPr>
          <w:rFonts w:ascii="Times New Roman" w:hAnsi="Times New Roman"/>
          <w:sz w:val="24"/>
          <w:szCs w:val="24"/>
        </w:rPr>
        <w:t>Çalışan temsilcisi: İş sağlığı ve güvenliği ile ilgili çalışmalara katılma, çalışmaları izleme, tedbir alınmasını isteme, tekliflerde bulunma ve benzeri konularda çalışanları temsil etmeye yetkili çalışandır,</w:t>
      </w:r>
    </w:p>
    <w:p w:rsidR="00E37873" w:rsidRPr="00E37873" w:rsidRDefault="00E37873" w:rsidP="00D57B4C">
      <w:pPr>
        <w:jc w:val="both"/>
        <w:rPr>
          <w:rFonts w:ascii="Times New Roman" w:eastAsia="ヒラギノ明朝 Pro W3" w:hAnsi="Times New Roman"/>
          <w:sz w:val="24"/>
          <w:szCs w:val="24"/>
        </w:rPr>
      </w:pPr>
    </w:p>
    <w:p w:rsidR="00E37873" w:rsidRPr="00E37873" w:rsidRDefault="00E37873" w:rsidP="00D57B4C">
      <w:pPr>
        <w:numPr>
          <w:ilvl w:val="0"/>
          <w:numId w:val="8"/>
        </w:numPr>
        <w:ind w:left="0"/>
        <w:jc w:val="both"/>
        <w:rPr>
          <w:rFonts w:ascii="Times New Roman" w:hAnsi="Times New Roman"/>
          <w:b/>
          <w:i/>
          <w:sz w:val="24"/>
          <w:szCs w:val="24"/>
        </w:rPr>
      </w:pPr>
      <w:r w:rsidRPr="00E37873">
        <w:rPr>
          <w:rFonts w:ascii="Times New Roman" w:hAnsi="Times New Roman"/>
          <w:b/>
          <w:i/>
          <w:sz w:val="24"/>
          <w:szCs w:val="24"/>
        </w:rPr>
        <w:t xml:space="preserve"> İşveren; çalışan temsilcilerinin aşağıdaki konularla ilgili önceden görüşlerinin alır,  </w:t>
      </w:r>
      <w:r w:rsidRPr="00E37873">
        <w:rPr>
          <w:rFonts w:ascii="Times New Roman" w:hAnsi="Times New Roman"/>
          <w:b/>
          <w:sz w:val="24"/>
          <w:szCs w:val="24"/>
        </w:rPr>
        <w:t xml:space="preserve">Çalışan temsilcileri, </w:t>
      </w:r>
      <w:r w:rsidRPr="00E37873">
        <w:rPr>
          <w:rFonts w:ascii="Times New Roman" w:hAnsi="Times New Roman"/>
          <w:b/>
          <w:i/>
          <w:sz w:val="24"/>
          <w:szCs w:val="24"/>
        </w:rPr>
        <w:t xml:space="preserve"> aşağıdaki konularla ilgili İşverene önceden görüş iletir.</w:t>
      </w:r>
    </w:p>
    <w:p w:rsidR="00E37873" w:rsidRPr="00E37873" w:rsidRDefault="00E37873" w:rsidP="00D57B4C">
      <w:pPr>
        <w:jc w:val="both"/>
        <w:rPr>
          <w:rFonts w:ascii="Times New Roman" w:hAnsi="Times New Roman"/>
          <w:b/>
          <w:i/>
          <w:sz w:val="24"/>
          <w:szCs w:val="24"/>
        </w:rPr>
      </w:pPr>
    </w:p>
    <w:p w:rsidR="00E37873" w:rsidRPr="00E37873" w:rsidRDefault="00E37873" w:rsidP="00D57B4C">
      <w:pPr>
        <w:numPr>
          <w:ilvl w:val="1"/>
          <w:numId w:val="8"/>
        </w:numPr>
        <w:ind w:left="284"/>
        <w:jc w:val="both"/>
        <w:rPr>
          <w:rFonts w:ascii="Times New Roman" w:hAnsi="Times New Roman"/>
          <w:sz w:val="24"/>
          <w:szCs w:val="24"/>
        </w:rPr>
      </w:pPr>
      <w:r w:rsidRPr="00E37873">
        <w:rPr>
          <w:rFonts w:ascii="Times New Roman" w:hAnsi="Times New Roman"/>
          <w:sz w:val="24"/>
          <w:szCs w:val="24"/>
        </w:rPr>
        <w:t>İşyerinden görevlendirilecek veya işyeri dışından hizmet alınacak işyeri hekimi, iş güvenliği uzmanı ve diğer personel ile ilk yardım, yangınla mücadele ve tahliye işleri için kişilerin görevlendirilmesi.</w:t>
      </w:r>
    </w:p>
    <w:p w:rsidR="00E37873" w:rsidRPr="00E37873" w:rsidRDefault="00E37873" w:rsidP="00D57B4C">
      <w:pPr>
        <w:numPr>
          <w:ilvl w:val="1"/>
          <w:numId w:val="8"/>
        </w:numPr>
        <w:ind w:left="284"/>
        <w:jc w:val="both"/>
        <w:rPr>
          <w:rFonts w:ascii="Times New Roman" w:hAnsi="Times New Roman"/>
          <w:sz w:val="24"/>
          <w:szCs w:val="24"/>
        </w:rPr>
      </w:pPr>
      <w:r w:rsidRPr="00E37873">
        <w:rPr>
          <w:rFonts w:ascii="Times New Roman" w:hAnsi="Times New Roman"/>
          <w:sz w:val="24"/>
          <w:szCs w:val="24"/>
        </w:rPr>
        <w:t xml:space="preserve">Risk değerlendirmesi yapılarak, alınması gereken koruyucu ve önleyici tedbirlerin ve kullanılması gereken koruyucu donanım ve </w:t>
      </w:r>
      <w:proofErr w:type="gramStart"/>
      <w:r w:rsidRPr="00E37873">
        <w:rPr>
          <w:rFonts w:ascii="Times New Roman" w:hAnsi="Times New Roman"/>
          <w:sz w:val="24"/>
          <w:szCs w:val="24"/>
        </w:rPr>
        <w:t>ekipmanın</w:t>
      </w:r>
      <w:proofErr w:type="gramEnd"/>
      <w:r w:rsidRPr="00E37873">
        <w:rPr>
          <w:rFonts w:ascii="Times New Roman" w:hAnsi="Times New Roman"/>
          <w:sz w:val="24"/>
          <w:szCs w:val="24"/>
        </w:rPr>
        <w:t xml:space="preserve"> belirlenmesi.</w:t>
      </w:r>
    </w:p>
    <w:p w:rsidR="00E37873" w:rsidRPr="00E37873" w:rsidRDefault="00E37873" w:rsidP="00D57B4C">
      <w:pPr>
        <w:numPr>
          <w:ilvl w:val="1"/>
          <w:numId w:val="8"/>
        </w:numPr>
        <w:ind w:left="284"/>
        <w:jc w:val="both"/>
        <w:rPr>
          <w:rFonts w:ascii="Times New Roman" w:hAnsi="Times New Roman"/>
          <w:sz w:val="24"/>
          <w:szCs w:val="24"/>
        </w:rPr>
      </w:pPr>
      <w:r w:rsidRPr="00E37873">
        <w:rPr>
          <w:rFonts w:ascii="Times New Roman" w:hAnsi="Times New Roman"/>
          <w:sz w:val="24"/>
          <w:szCs w:val="24"/>
        </w:rPr>
        <w:t>Sağlık ve güvenlik risklerinin önlenmesi ve koruyucu hizmetlerin yürütülmesi</w:t>
      </w:r>
    </w:p>
    <w:p w:rsidR="00E37873" w:rsidRPr="00E37873" w:rsidRDefault="00E37873" w:rsidP="00D57B4C">
      <w:pPr>
        <w:numPr>
          <w:ilvl w:val="1"/>
          <w:numId w:val="8"/>
        </w:numPr>
        <w:ind w:left="284"/>
        <w:jc w:val="both"/>
        <w:rPr>
          <w:rFonts w:ascii="Times New Roman" w:hAnsi="Times New Roman"/>
          <w:sz w:val="24"/>
          <w:szCs w:val="24"/>
        </w:rPr>
      </w:pPr>
      <w:r w:rsidRPr="00E37873">
        <w:rPr>
          <w:rFonts w:ascii="Times New Roman" w:hAnsi="Times New Roman"/>
          <w:sz w:val="24"/>
          <w:szCs w:val="24"/>
        </w:rPr>
        <w:t>Çalışanların bilgilendirilmesi.</w:t>
      </w:r>
    </w:p>
    <w:p w:rsidR="00E37873" w:rsidRPr="00E37873" w:rsidRDefault="00E37873" w:rsidP="00D57B4C">
      <w:pPr>
        <w:numPr>
          <w:ilvl w:val="1"/>
          <w:numId w:val="8"/>
        </w:numPr>
        <w:ind w:left="284"/>
        <w:jc w:val="both"/>
        <w:rPr>
          <w:rFonts w:ascii="Times New Roman" w:hAnsi="Times New Roman"/>
          <w:sz w:val="24"/>
          <w:szCs w:val="24"/>
        </w:rPr>
      </w:pPr>
      <w:r w:rsidRPr="00E37873">
        <w:rPr>
          <w:rFonts w:ascii="Times New Roman" w:hAnsi="Times New Roman"/>
          <w:sz w:val="24"/>
          <w:szCs w:val="24"/>
        </w:rPr>
        <w:t>Çalışanlara verilecek eğitimin planlanması.</w:t>
      </w:r>
    </w:p>
    <w:p w:rsidR="00E37873" w:rsidRPr="00E37873" w:rsidRDefault="00E37873" w:rsidP="00D57B4C">
      <w:pPr>
        <w:jc w:val="both"/>
        <w:rPr>
          <w:rFonts w:ascii="Times New Roman" w:hAnsi="Times New Roman"/>
          <w:sz w:val="24"/>
          <w:szCs w:val="24"/>
        </w:rPr>
      </w:pPr>
    </w:p>
    <w:p w:rsidR="00E37873" w:rsidRPr="00E37873" w:rsidRDefault="00E37873" w:rsidP="00D57B4C">
      <w:pPr>
        <w:numPr>
          <w:ilvl w:val="0"/>
          <w:numId w:val="8"/>
        </w:numPr>
        <w:ind w:left="0"/>
        <w:jc w:val="both"/>
        <w:rPr>
          <w:rFonts w:ascii="Times New Roman" w:hAnsi="Times New Roman"/>
          <w:sz w:val="24"/>
          <w:szCs w:val="24"/>
        </w:rPr>
      </w:pPr>
      <w:r w:rsidRPr="00E37873">
        <w:rPr>
          <w:rFonts w:ascii="Times New Roman" w:hAnsi="Times New Roman"/>
          <w:sz w:val="24"/>
          <w:szCs w:val="24"/>
        </w:rPr>
        <w:t xml:space="preserve">Kendi görev alanında, iş sağlığı ve güvenliğinin sağlanması için işveren ve İşyeri Hekimi, İş Güvenliği Uzmanı ve çalışanlar ile iş birliği yapar, iletişim halinde olur. </w:t>
      </w:r>
    </w:p>
    <w:p w:rsidR="00E37873" w:rsidRPr="00E37873" w:rsidRDefault="00E37873" w:rsidP="00D57B4C">
      <w:pPr>
        <w:jc w:val="both"/>
        <w:rPr>
          <w:rFonts w:ascii="Times New Roman" w:hAnsi="Times New Roman"/>
          <w:i/>
          <w:sz w:val="24"/>
          <w:szCs w:val="24"/>
        </w:rPr>
      </w:pPr>
    </w:p>
    <w:p w:rsidR="00E37873" w:rsidRPr="00E37873" w:rsidRDefault="00E37873" w:rsidP="00D57B4C">
      <w:pPr>
        <w:numPr>
          <w:ilvl w:val="0"/>
          <w:numId w:val="8"/>
        </w:numPr>
        <w:ind w:left="0"/>
        <w:jc w:val="both"/>
        <w:rPr>
          <w:rFonts w:ascii="Times New Roman" w:hAnsi="Times New Roman"/>
          <w:sz w:val="24"/>
          <w:szCs w:val="24"/>
        </w:rPr>
      </w:pPr>
      <w:r w:rsidRPr="00E37873">
        <w:rPr>
          <w:rFonts w:ascii="Times New Roman" w:hAnsi="Times New Roman"/>
          <w:sz w:val="24"/>
          <w:szCs w:val="24"/>
        </w:rPr>
        <w:t>İşyerindeki makine, cihaz, araç, gereç, tesis ve binalarda sağlık ve güvenlik yönünden ciddi ve yakın bir tehlike ile karşılaştıklarında ve koruma tedbirlerinde bir eksiklik gördüklerinde, işverene derhal haber verir.</w:t>
      </w:r>
    </w:p>
    <w:p w:rsidR="00E37873" w:rsidRPr="00E37873" w:rsidRDefault="00E37873" w:rsidP="00D57B4C">
      <w:pPr>
        <w:jc w:val="both"/>
        <w:rPr>
          <w:rFonts w:ascii="Times New Roman" w:hAnsi="Times New Roman"/>
          <w:sz w:val="24"/>
          <w:szCs w:val="24"/>
        </w:rPr>
      </w:pPr>
    </w:p>
    <w:p w:rsidR="00E37873" w:rsidRPr="00E37873" w:rsidRDefault="00E37873" w:rsidP="00D57B4C">
      <w:pPr>
        <w:numPr>
          <w:ilvl w:val="0"/>
          <w:numId w:val="8"/>
        </w:numPr>
        <w:ind w:left="0"/>
        <w:jc w:val="both"/>
        <w:rPr>
          <w:rFonts w:ascii="Times New Roman" w:hAnsi="Times New Roman"/>
          <w:sz w:val="24"/>
          <w:szCs w:val="24"/>
        </w:rPr>
      </w:pPr>
      <w:r w:rsidRPr="00E37873">
        <w:rPr>
          <w:rFonts w:ascii="Times New Roman" w:hAnsi="Times New Roman"/>
          <w:sz w:val="24"/>
          <w:szCs w:val="24"/>
        </w:rPr>
        <w:t xml:space="preserve">İşyerindeki makine, cihaz, araç, gereç, tehlikeli madde, taşıma </w:t>
      </w:r>
      <w:proofErr w:type="gramStart"/>
      <w:r w:rsidRPr="00E37873">
        <w:rPr>
          <w:rFonts w:ascii="Times New Roman" w:hAnsi="Times New Roman"/>
          <w:sz w:val="24"/>
          <w:szCs w:val="24"/>
        </w:rPr>
        <w:t>ekipmanı</w:t>
      </w:r>
      <w:proofErr w:type="gramEnd"/>
      <w:r w:rsidRPr="00E37873">
        <w:rPr>
          <w:rFonts w:ascii="Times New Roman" w:hAnsi="Times New Roman"/>
          <w:sz w:val="24"/>
          <w:szCs w:val="24"/>
        </w:rPr>
        <w:t xml:space="preserve"> ve diğer üretim araçlarını güvenli olup olmadığını gözlemler, güvenliği tehlikeye düşürebilecek durumlar ile ilgili sürekli çalışanlarla ve işverenle iletişim halinde olur. </w:t>
      </w:r>
    </w:p>
    <w:p w:rsidR="00E37873" w:rsidRPr="00E37873" w:rsidRDefault="00E37873" w:rsidP="00D57B4C">
      <w:pPr>
        <w:rPr>
          <w:rFonts w:ascii="Times New Roman" w:hAnsi="Times New Roman"/>
          <w:sz w:val="24"/>
          <w:szCs w:val="24"/>
        </w:rPr>
      </w:pPr>
    </w:p>
    <w:p w:rsidR="00E37873" w:rsidRPr="00E37873" w:rsidRDefault="00E37873" w:rsidP="00D57B4C">
      <w:pPr>
        <w:numPr>
          <w:ilvl w:val="0"/>
          <w:numId w:val="8"/>
        </w:numPr>
        <w:tabs>
          <w:tab w:val="left" w:pos="566"/>
        </w:tabs>
        <w:autoSpaceDE w:val="0"/>
        <w:autoSpaceDN w:val="0"/>
        <w:ind w:left="0"/>
        <w:jc w:val="both"/>
        <w:rPr>
          <w:rFonts w:ascii="Times New Roman" w:hAnsi="Times New Roman"/>
          <w:sz w:val="24"/>
          <w:szCs w:val="24"/>
        </w:rPr>
      </w:pPr>
      <w:r w:rsidRPr="00E37873">
        <w:rPr>
          <w:rFonts w:ascii="Times New Roman" w:hAnsi="Times New Roman"/>
          <w:sz w:val="24"/>
          <w:szCs w:val="24"/>
        </w:rPr>
        <w:t xml:space="preserve"> İş sağlığı ve güvenliği ile ilgili konularda görüşlerinin alınması, teklif getirme hakkının tanınması ve bu konulardaki görüşmelerde yer alır, çalışanlar adına katılım sağlar görüş bildirir.</w:t>
      </w:r>
    </w:p>
    <w:p w:rsidR="00E37873" w:rsidRPr="00E37873" w:rsidRDefault="00E37873" w:rsidP="00D57B4C">
      <w:pPr>
        <w:tabs>
          <w:tab w:val="left" w:pos="566"/>
        </w:tabs>
        <w:autoSpaceDE w:val="0"/>
        <w:autoSpaceDN w:val="0"/>
        <w:jc w:val="both"/>
        <w:rPr>
          <w:rFonts w:ascii="Times New Roman" w:hAnsi="Times New Roman"/>
          <w:sz w:val="24"/>
          <w:szCs w:val="24"/>
        </w:rPr>
      </w:pPr>
    </w:p>
    <w:p w:rsidR="00E37873" w:rsidRPr="00E37873" w:rsidRDefault="00E37873" w:rsidP="00D57B4C">
      <w:pPr>
        <w:numPr>
          <w:ilvl w:val="0"/>
          <w:numId w:val="8"/>
        </w:numPr>
        <w:tabs>
          <w:tab w:val="left" w:pos="566"/>
        </w:tabs>
        <w:autoSpaceDE w:val="0"/>
        <w:autoSpaceDN w:val="0"/>
        <w:ind w:left="0"/>
        <w:jc w:val="both"/>
        <w:rPr>
          <w:rFonts w:ascii="Times New Roman" w:hAnsi="Times New Roman"/>
          <w:sz w:val="24"/>
          <w:szCs w:val="24"/>
        </w:rPr>
      </w:pPr>
      <w:r w:rsidRPr="00E37873">
        <w:rPr>
          <w:rFonts w:ascii="Times New Roman" w:hAnsi="Times New Roman"/>
          <w:sz w:val="24"/>
          <w:szCs w:val="24"/>
        </w:rPr>
        <w:t xml:space="preserve"> Yeni teknolojilerin uygulanması, seçilecek iş </w:t>
      </w:r>
      <w:proofErr w:type="gramStart"/>
      <w:r w:rsidRPr="00E37873">
        <w:rPr>
          <w:rFonts w:ascii="Times New Roman" w:hAnsi="Times New Roman"/>
          <w:sz w:val="24"/>
          <w:szCs w:val="24"/>
        </w:rPr>
        <w:t>ekipmanı</w:t>
      </w:r>
      <w:proofErr w:type="gramEnd"/>
      <w:r w:rsidRPr="00E37873">
        <w:rPr>
          <w:rFonts w:ascii="Times New Roman" w:hAnsi="Times New Roman"/>
          <w:sz w:val="24"/>
          <w:szCs w:val="24"/>
        </w:rPr>
        <w:t>, çalışma ortamı ve şartlarının çalışanların sağlık ve güvenliğine etkisi konularında çalışanlar adına katılım sağlar görüş bildirir.</w:t>
      </w:r>
    </w:p>
    <w:p w:rsidR="00E37873" w:rsidRPr="00E37873" w:rsidRDefault="00E37873" w:rsidP="00D57B4C">
      <w:pPr>
        <w:tabs>
          <w:tab w:val="left" w:pos="566"/>
        </w:tabs>
        <w:autoSpaceDE w:val="0"/>
        <w:autoSpaceDN w:val="0"/>
        <w:ind w:firstLine="566"/>
        <w:jc w:val="both"/>
        <w:rPr>
          <w:rFonts w:ascii="Times New Roman" w:hAnsi="Times New Roman"/>
          <w:sz w:val="24"/>
          <w:szCs w:val="24"/>
        </w:rPr>
      </w:pPr>
    </w:p>
    <w:p w:rsidR="00E37873" w:rsidRPr="00E37873" w:rsidRDefault="00E37873" w:rsidP="00D57B4C">
      <w:pPr>
        <w:numPr>
          <w:ilvl w:val="0"/>
          <w:numId w:val="8"/>
        </w:numPr>
        <w:tabs>
          <w:tab w:val="left" w:pos="566"/>
        </w:tabs>
        <w:autoSpaceDE w:val="0"/>
        <w:autoSpaceDN w:val="0"/>
        <w:ind w:left="0"/>
        <w:jc w:val="both"/>
        <w:rPr>
          <w:rFonts w:ascii="Times New Roman" w:hAnsi="Times New Roman"/>
          <w:sz w:val="24"/>
          <w:szCs w:val="24"/>
        </w:rPr>
      </w:pPr>
      <w:r w:rsidRPr="00E37873">
        <w:rPr>
          <w:rFonts w:ascii="Times New Roman" w:hAnsi="Times New Roman"/>
          <w:sz w:val="24"/>
          <w:szCs w:val="24"/>
        </w:rPr>
        <w:t xml:space="preserve"> Çalışan temsilcileri, çalışanlara sağlanan kişisel koruyucu donanımı doğru kullanımı için danışmanlık yapar gerekli durumlarda destek talebinde bulunur.</w:t>
      </w:r>
    </w:p>
    <w:p w:rsidR="00E37873" w:rsidRPr="00E37873" w:rsidRDefault="00E37873" w:rsidP="00D57B4C">
      <w:pPr>
        <w:tabs>
          <w:tab w:val="left" w:pos="566"/>
        </w:tabs>
        <w:autoSpaceDE w:val="0"/>
        <w:autoSpaceDN w:val="0"/>
        <w:ind w:firstLine="566"/>
        <w:jc w:val="both"/>
        <w:rPr>
          <w:rFonts w:ascii="Times New Roman" w:hAnsi="Times New Roman"/>
          <w:sz w:val="24"/>
          <w:szCs w:val="24"/>
        </w:rPr>
      </w:pPr>
    </w:p>
    <w:p w:rsidR="00E37873" w:rsidRPr="00E37873" w:rsidRDefault="00E37873" w:rsidP="00D57B4C">
      <w:pPr>
        <w:numPr>
          <w:ilvl w:val="0"/>
          <w:numId w:val="8"/>
        </w:numPr>
        <w:tabs>
          <w:tab w:val="left" w:pos="566"/>
        </w:tabs>
        <w:autoSpaceDE w:val="0"/>
        <w:autoSpaceDN w:val="0"/>
        <w:ind w:left="0"/>
        <w:jc w:val="both"/>
        <w:rPr>
          <w:rFonts w:ascii="Times New Roman" w:hAnsi="Times New Roman"/>
          <w:sz w:val="24"/>
          <w:szCs w:val="24"/>
        </w:rPr>
      </w:pPr>
      <w:r w:rsidRPr="00E37873">
        <w:rPr>
          <w:rFonts w:ascii="Times New Roman" w:hAnsi="Times New Roman"/>
          <w:sz w:val="24"/>
          <w:szCs w:val="24"/>
        </w:rPr>
        <w:t xml:space="preserve"> Çalışan temsilcileri, tehlike kaynağının yok edilmesi veya tehlikeden kaynaklanan riskin azaltılması için, işverene öneride bulunma ve işverenden gerekli tedbirlerin alınmasını isteme hakkına sahiptir.</w:t>
      </w:r>
    </w:p>
    <w:p w:rsidR="00E37873" w:rsidRPr="00E37873" w:rsidRDefault="00E37873" w:rsidP="00D57B4C">
      <w:pPr>
        <w:pStyle w:val="ListeParagraf"/>
        <w:ind w:left="0"/>
        <w:rPr>
          <w:rFonts w:ascii="Times New Roman" w:hAnsi="Times New Roman"/>
          <w:sz w:val="24"/>
          <w:szCs w:val="24"/>
        </w:rPr>
      </w:pPr>
    </w:p>
    <w:p w:rsidR="00E37873" w:rsidRPr="00E37873" w:rsidRDefault="00E37873" w:rsidP="00D57B4C">
      <w:pPr>
        <w:tabs>
          <w:tab w:val="left" w:pos="566"/>
        </w:tabs>
        <w:autoSpaceDE w:val="0"/>
        <w:autoSpaceDN w:val="0"/>
        <w:jc w:val="both"/>
        <w:rPr>
          <w:rFonts w:ascii="Times New Roman" w:hAnsi="Times New Roman"/>
          <w:sz w:val="24"/>
          <w:szCs w:val="24"/>
        </w:rPr>
      </w:pPr>
    </w:p>
    <w:p w:rsidR="00E37873" w:rsidRPr="00E37873" w:rsidRDefault="00E37873" w:rsidP="00D57B4C">
      <w:pPr>
        <w:numPr>
          <w:ilvl w:val="0"/>
          <w:numId w:val="8"/>
        </w:numPr>
        <w:tabs>
          <w:tab w:val="left" w:pos="566"/>
        </w:tabs>
        <w:autoSpaceDE w:val="0"/>
        <w:autoSpaceDN w:val="0"/>
        <w:ind w:left="0"/>
        <w:jc w:val="both"/>
        <w:rPr>
          <w:rFonts w:ascii="Times New Roman" w:hAnsi="Times New Roman"/>
          <w:sz w:val="24"/>
          <w:szCs w:val="24"/>
        </w:rPr>
      </w:pPr>
      <w:r w:rsidRPr="00E37873">
        <w:rPr>
          <w:rFonts w:ascii="Times New Roman" w:hAnsi="Times New Roman"/>
          <w:sz w:val="24"/>
          <w:szCs w:val="24"/>
        </w:rPr>
        <w:t xml:space="preserve"> Görevlerini yürütmeleri nedeniyle, çalışan temsilcileri ve destek elemanlarının hakları kısıtlanamaz ve görevlerini yerine getirebilmeleri için işveren tarafından gerekli imkânlar sağlanır.</w:t>
      </w:r>
    </w:p>
    <w:p w:rsidR="00E37873" w:rsidRPr="00E37873" w:rsidRDefault="00E37873" w:rsidP="00D57B4C">
      <w:pPr>
        <w:tabs>
          <w:tab w:val="left" w:pos="566"/>
        </w:tabs>
        <w:autoSpaceDE w:val="0"/>
        <w:autoSpaceDN w:val="0"/>
        <w:ind w:firstLine="566"/>
        <w:jc w:val="both"/>
        <w:rPr>
          <w:rFonts w:ascii="Times New Roman" w:hAnsi="Times New Roman"/>
          <w:sz w:val="24"/>
          <w:szCs w:val="24"/>
        </w:rPr>
      </w:pPr>
    </w:p>
    <w:p w:rsidR="003A2158" w:rsidRPr="00E37873" w:rsidRDefault="00E37873" w:rsidP="00D57B4C">
      <w:pPr>
        <w:numPr>
          <w:ilvl w:val="0"/>
          <w:numId w:val="8"/>
        </w:numPr>
        <w:tabs>
          <w:tab w:val="left" w:pos="566"/>
          <w:tab w:val="left" w:pos="709"/>
        </w:tabs>
        <w:autoSpaceDE w:val="0"/>
        <w:autoSpaceDN w:val="0"/>
        <w:ind w:left="0" w:hanging="425"/>
        <w:jc w:val="both"/>
        <w:rPr>
          <w:rFonts w:ascii="Times New Roman" w:hAnsi="Times New Roman"/>
          <w:sz w:val="24"/>
          <w:szCs w:val="24"/>
        </w:rPr>
      </w:pPr>
      <w:r w:rsidRPr="00E37873">
        <w:rPr>
          <w:rFonts w:ascii="Times New Roman" w:hAnsi="Times New Roman"/>
          <w:sz w:val="24"/>
          <w:szCs w:val="24"/>
        </w:rPr>
        <w:t>Çalışanların veya çalışan temsilcilerinin, işyerinde iş sağlığı ve güvenliği için alınan önlemlerin yetersiz olduğu durumlarda veya teftiş sırasında, yetkili makama başvurmalarından dolayı hakları kısıtlanamaz.</w:t>
      </w:r>
    </w:p>
    <w:sectPr w:rsidR="003A2158" w:rsidRPr="00E37873" w:rsidSect="00CE7CAA">
      <w:headerReference w:type="even" r:id="rId8"/>
      <w:headerReference w:type="default" r:id="rId9"/>
      <w:footerReference w:type="even" r:id="rId10"/>
      <w:footerReference w:type="default" r:id="rId11"/>
      <w:headerReference w:type="first" r:id="rId12"/>
      <w:footerReference w:type="first" r:id="rId13"/>
      <w:pgSz w:w="11906" w:h="16838"/>
      <w:pgMar w:top="284" w:right="851" w:bottom="425" w:left="992"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51" w:rsidRDefault="00285251">
      <w:r>
        <w:separator/>
      </w:r>
    </w:p>
  </w:endnote>
  <w:endnote w:type="continuationSeparator" w:id="0">
    <w:p w:rsidR="00285251" w:rsidRDefault="0028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1F" w:rsidRDefault="00C8571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A8" w:rsidRDefault="00D449A8" w:rsidP="007D7EBF">
    <w:pPr>
      <w:pStyle w:val="Altbilgi"/>
      <w:rPr>
        <w:sz w:val="16"/>
        <w:szCs w:val="16"/>
      </w:rPr>
    </w:pPr>
  </w:p>
  <w:p w:rsidR="00D449A8" w:rsidRPr="00BB5316" w:rsidRDefault="00D449A8" w:rsidP="007D7EBF">
    <w:pPr>
      <w:pStyle w:val="Altbilgi"/>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1F" w:rsidRDefault="00C857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51" w:rsidRDefault="00285251">
      <w:r>
        <w:separator/>
      </w:r>
    </w:p>
  </w:footnote>
  <w:footnote w:type="continuationSeparator" w:id="0">
    <w:p w:rsidR="00285251" w:rsidRDefault="00285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1F" w:rsidRDefault="00C8571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91" w:type="dxa"/>
      <w:tblInd w:w="-176" w:type="dxa"/>
      <w:tblLook w:val="04A0" w:firstRow="1" w:lastRow="0" w:firstColumn="1" w:lastColumn="0" w:noHBand="0" w:noVBand="1"/>
    </w:tblPr>
    <w:tblGrid>
      <w:gridCol w:w="1770"/>
      <w:gridCol w:w="846"/>
      <w:gridCol w:w="1529"/>
      <w:gridCol w:w="1884"/>
      <w:gridCol w:w="1201"/>
      <w:gridCol w:w="450"/>
      <w:gridCol w:w="1251"/>
      <w:gridCol w:w="1560"/>
    </w:tblGrid>
    <w:tr w:rsidR="00D57B4C" w:rsidTr="00D57B4C">
      <w:trPr>
        <w:trHeight w:val="340"/>
      </w:trPr>
      <w:tc>
        <w:tcPr>
          <w:tcW w:w="1770" w:type="dxa"/>
          <w:vMerge w:val="restart"/>
          <w:tcBorders>
            <w:top w:val="single" w:sz="8" w:space="0" w:color="auto"/>
            <w:left w:val="single" w:sz="8" w:space="0" w:color="auto"/>
            <w:right w:val="single" w:sz="8" w:space="0" w:color="auto"/>
          </w:tcBorders>
          <w:vAlign w:val="center"/>
        </w:tcPr>
        <w:p w:rsidR="00D57B4C" w:rsidRDefault="00D57B4C" w:rsidP="00BA4099">
          <w:pPr>
            <w:ind w:left="34"/>
            <w:jc w:val="center"/>
          </w:pPr>
          <w:r>
            <w:rPr>
              <w:noProof/>
            </w:rPr>
            <w:drawing>
              <wp:inline distT="0" distB="0" distL="0" distR="0" wp14:anchorId="242F1CCE" wp14:editId="3E70C668">
                <wp:extent cx="943429" cy="95371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atay Logo Çizgis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791" cy="970252"/>
                        </a:xfrm>
                        <a:prstGeom prst="rect">
                          <a:avLst/>
                        </a:prstGeom>
                      </pic:spPr>
                    </pic:pic>
                  </a:graphicData>
                </a:graphic>
              </wp:inline>
            </w:drawing>
          </w:r>
        </w:p>
      </w:tc>
      <w:tc>
        <w:tcPr>
          <w:tcW w:w="5460" w:type="dxa"/>
          <w:gridSpan w:val="4"/>
          <w:vMerge w:val="restart"/>
          <w:tcBorders>
            <w:top w:val="single" w:sz="8" w:space="0" w:color="auto"/>
            <w:left w:val="single" w:sz="8" w:space="0" w:color="auto"/>
            <w:right w:val="single" w:sz="8" w:space="0" w:color="auto"/>
          </w:tcBorders>
          <w:vAlign w:val="center"/>
        </w:tcPr>
        <w:p w:rsidR="00D57B4C" w:rsidRPr="00015221" w:rsidRDefault="00D57B4C" w:rsidP="00D57B4C">
          <w:pPr>
            <w:jc w:val="center"/>
            <w:rPr>
              <w:b/>
            </w:rPr>
          </w:pPr>
          <w:r w:rsidRPr="00015221">
            <w:rPr>
              <w:b/>
            </w:rPr>
            <w:t>T.C</w:t>
          </w:r>
        </w:p>
        <w:p w:rsidR="00D57B4C" w:rsidRPr="00015221" w:rsidRDefault="00D57B4C" w:rsidP="00D57B4C">
          <w:pPr>
            <w:jc w:val="center"/>
            <w:rPr>
              <w:b/>
            </w:rPr>
          </w:pPr>
          <w:r w:rsidRPr="00015221">
            <w:rPr>
              <w:b/>
            </w:rPr>
            <w:t>KARATAY KAYMAKAMLIĞI</w:t>
          </w:r>
        </w:p>
        <w:p w:rsidR="00D57B4C" w:rsidRPr="00015221" w:rsidRDefault="00D57B4C" w:rsidP="00D57B4C">
          <w:pPr>
            <w:jc w:val="center"/>
            <w:rPr>
              <w:b/>
            </w:rPr>
          </w:pPr>
          <w:r w:rsidRPr="00015221">
            <w:rPr>
              <w:b/>
            </w:rPr>
            <w:t>İLÇE MİLLİ EĞİTİM MÜDÜRLÜĞÜ</w:t>
          </w:r>
        </w:p>
        <w:p w:rsidR="00D57B4C" w:rsidRPr="00291C2E" w:rsidRDefault="00D57B4C" w:rsidP="00D57B4C">
          <w:pPr>
            <w:jc w:val="center"/>
            <w:rPr>
              <w:rFonts w:ascii="Times New Roman" w:hAnsi="Times New Roman"/>
              <w:b/>
            </w:rPr>
          </w:pPr>
          <w:r w:rsidRPr="00015221">
            <w:rPr>
              <w:b/>
            </w:rPr>
            <w:t>İş Sağlığı ve Güvenliği Birimi</w:t>
          </w:r>
        </w:p>
      </w:tc>
      <w:tc>
        <w:tcPr>
          <w:tcW w:w="1701" w:type="dxa"/>
          <w:gridSpan w:val="2"/>
          <w:tcBorders>
            <w:top w:val="single" w:sz="8" w:space="0" w:color="auto"/>
            <w:left w:val="single" w:sz="8" w:space="0" w:color="auto"/>
          </w:tcBorders>
          <w:vAlign w:val="center"/>
        </w:tcPr>
        <w:p w:rsidR="00D57B4C" w:rsidRPr="00D57B4C" w:rsidRDefault="00D57B4C" w:rsidP="00057651">
          <w:pPr>
            <w:rPr>
              <w:rFonts w:ascii="Times New Roman" w:hAnsi="Times New Roman"/>
              <w:sz w:val="18"/>
              <w:szCs w:val="18"/>
            </w:rPr>
          </w:pPr>
          <w:r w:rsidRPr="00D57B4C">
            <w:rPr>
              <w:rFonts w:ascii="Times New Roman" w:hAnsi="Times New Roman"/>
              <w:sz w:val="18"/>
              <w:szCs w:val="18"/>
            </w:rPr>
            <w:t>Doküman No</w:t>
          </w:r>
        </w:p>
      </w:tc>
      <w:tc>
        <w:tcPr>
          <w:tcW w:w="1560" w:type="dxa"/>
          <w:tcBorders>
            <w:top w:val="single" w:sz="8" w:space="0" w:color="auto"/>
            <w:right w:val="single" w:sz="8" w:space="0" w:color="auto"/>
          </w:tcBorders>
          <w:vAlign w:val="center"/>
        </w:tcPr>
        <w:p w:rsidR="00D57B4C" w:rsidRPr="00D57B4C" w:rsidRDefault="00D57B4C" w:rsidP="00057651">
          <w:pPr>
            <w:jc w:val="center"/>
            <w:rPr>
              <w:rFonts w:ascii="Times New Roman" w:hAnsi="Times New Roman"/>
              <w:sz w:val="18"/>
              <w:szCs w:val="18"/>
            </w:rPr>
          </w:pPr>
          <w:r>
            <w:rPr>
              <w:rFonts w:ascii="Times New Roman" w:hAnsi="Times New Roman"/>
              <w:sz w:val="18"/>
              <w:szCs w:val="18"/>
            </w:rPr>
            <w:t>07.FR.05</w:t>
          </w:r>
        </w:p>
      </w:tc>
    </w:tr>
    <w:tr w:rsidR="00C8571F" w:rsidTr="00D57B4C">
      <w:trPr>
        <w:trHeight w:val="340"/>
      </w:trPr>
      <w:tc>
        <w:tcPr>
          <w:tcW w:w="1770" w:type="dxa"/>
          <w:vMerge/>
          <w:tcBorders>
            <w:left w:val="single" w:sz="8" w:space="0" w:color="auto"/>
            <w:right w:val="single" w:sz="8" w:space="0" w:color="auto"/>
          </w:tcBorders>
        </w:tcPr>
        <w:p w:rsidR="00C8571F" w:rsidRDefault="00C8571F" w:rsidP="0018300E"/>
      </w:tc>
      <w:tc>
        <w:tcPr>
          <w:tcW w:w="5460" w:type="dxa"/>
          <w:gridSpan w:val="4"/>
          <w:vMerge/>
          <w:tcBorders>
            <w:left w:val="single" w:sz="8" w:space="0" w:color="auto"/>
            <w:right w:val="single" w:sz="8" w:space="0" w:color="auto"/>
          </w:tcBorders>
        </w:tcPr>
        <w:p w:rsidR="00C8571F" w:rsidRPr="00EA5B39" w:rsidRDefault="00C8571F" w:rsidP="0018300E">
          <w:pPr>
            <w:rPr>
              <w:sz w:val="18"/>
              <w:szCs w:val="18"/>
            </w:rPr>
          </w:pPr>
        </w:p>
      </w:tc>
      <w:tc>
        <w:tcPr>
          <w:tcW w:w="1701" w:type="dxa"/>
          <w:gridSpan w:val="2"/>
          <w:tcBorders>
            <w:left w:val="single" w:sz="8" w:space="0" w:color="auto"/>
          </w:tcBorders>
          <w:vAlign w:val="center"/>
        </w:tcPr>
        <w:p w:rsidR="00C8571F" w:rsidRPr="00D57B4C" w:rsidRDefault="00C8571F" w:rsidP="00057651">
          <w:pPr>
            <w:rPr>
              <w:rFonts w:ascii="Times New Roman" w:hAnsi="Times New Roman"/>
              <w:sz w:val="18"/>
              <w:szCs w:val="18"/>
            </w:rPr>
          </w:pPr>
          <w:r w:rsidRPr="00D57B4C">
            <w:rPr>
              <w:rFonts w:ascii="Times New Roman" w:hAnsi="Times New Roman"/>
              <w:sz w:val="18"/>
              <w:szCs w:val="18"/>
            </w:rPr>
            <w:t>Yayın Tarihi / No</w:t>
          </w:r>
        </w:p>
      </w:tc>
      <w:tc>
        <w:tcPr>
          <w:tcW w:w="1560" w:type="dxa"/>
          <w:tcBorders>
            <w:right w:val="single" w:sz="8" w:space="0" w:color="auto"/>
          </w:tcBorders>
          <w:vAlign w:val="center"/>
        </w:tcPr>
        <w:p w:rsidR="00C8571F" w:rsidRDefault="00172930">
          <w:pPr>
            <w:jc w:val="center"/>
            <w:rPr>
              <w:sz w:val="18"/>
              <w:szCs w:val="18"/>
            </w:rPr>
          </w:pPr>
          <w:r>
            <w:rPr>
              <w:sz w:val="18"/>
              <w:szCs w:val="18"/>
            </w:rPr>
            <w:t>19.03.2018</w:t>
          </w:r>
          <w:r w:rsidR="00C8571F">
            <w:rPr>
              <w:sz w:val="18"/>
              <w:szCs w:val="18"/>
            </w:rPr>
            <w:t xml:space="preserve">  -01</w:t>
          </w:r>
        </w:p>
      </w:tc>
    </w:tr>
    <w:tr w:rsidR="00C8571F" w:rsidTr="00D57B4C">
      <w:trPr>
        <w:trHeight w:val="340"/>
      </w:trPr>
      <w:tc>
        <w:tcPr>
          <w:tcW w:w="1770" w:type="dxa"/>
          <w:vMerge/>
          <w:tcBorders>
            <w:left w:val="single" w:sz="8" w:space="0" w:color="auto"/>
            <w:right w:val="single" w:sz="8" w:space="0" w:color="auto"/>
          </w:tcBorders>
        </w:tcPr>
        <w:p w:rsidR="00C8571F" w:rsidRDefault="00C8571F" w:rsidP="0018300E"/>
      </w:tc>
      <w:tc>
        <w:tcPr>
          <w:tcW w:w="5460" w:type="dxa"/>
          <w:gridSpan w:val="4"/>
          <w:vMerge/>
          <w:tcBorders>
            <w:left w:val="single" w:sz="8" w:space="0" w:color="auto"/>
            <w:bottom w:val="single" w:sz="4" w:space="0" w:color="auto"/>
            <w:right w:val="single" w:sz="8" w:space="0" w:color="auto"/>
          </w:tcBorders>
        </w:tcPr>
        <w:p w:rsidR="00C8571F" w:rsidRPr="00EA5B39" w:rsidRDefault="00C8571F" w:rsidP="0018300E">
          <w:pPr>
            <w:rPr>
              <w:sz w:val="18"/>
              <w:szCs w:val="18"/>
            </w:rPr>
          </w:pPr>
        </w:p>
      </w:tc>
      <w:tc>
        <w:tcPr>
          <w:tcW w:w="1701" w:type="dxa"/>
          <w:gridSpan w:val="2"/>
          <w:tcBorders>
            <w:left w:val="single" w:sz="8" w:space="0" w:color="auto"/>
          </w:tcBorders>
          <w:vAlign w:val="center"/>
        </w:tcPr>
        <w:p w:rsidR="00C8571F" w:rsidRPr="00D57B4C" w:rsidRDefault="00C8571F" w:rsidP="00057651">
          <w:pPr>
            <w:rPr>
              <w:rFonts w:ascii="Times New Roman" w:hAnsi="Times New Roman"/>
              <w:sz w:val="18"/>
              <w:szCs w:val="18"/>
            </w:rPr>
          </w:pPr>
          <w:proofErr w:type="spellStart"/>
          <w:r w:rsidRPr="00D57B4C">
            <w:rPr>
              <w:rFonts w:ascii="Times New Roman" w:hAnsi="Times New Roman"/>
              <w:sz w:val="18"/>
              <w:szCs w:val="18"/>
            </w:rPr>
            <w:t>Rev</w:t>
          </w:r>
          <w:proofErr w:type="spellEnd"/>
          <w:r w:rsidRPr="00D57B4C">
            <w:rPr>
              <w:rFonts w:ascii="Times New Roman" w:hAnsi="Times New Roman"/>
              <w:sz w:val="18"/>
              <w:szCs w:val="18"/>
            </w:rPr>
            <w:t>. Tarihi / No</w:t>
          </w:r>
        </w:p>
      </w:tc>
      <w:tc>
        <w:tcPr>
          <w:tcW w:w="1560" w:type="dxa"/>
          <w:tcBorders>
            <w:right w:val="single" w:sz="8" w:space="0" w:color="auto"/>
          </w:tcBorders>
          <w:vAlign w:val="center"/>
        </w:tcPr>
        <w:p w:rsidR="00C8571F" w:rsidRDefault="00C8571F">
          <w:pPr>
            <w:jc w:val="center"/>
            <w:rPr>
              <w:sz w:val="18"/>
              <w:szCs w:val="18"/>
            </w:rPr>
          </w:pPr>
          <w:proofErr w:type="gramStart"/>
          <w:r>
            <w:rPr>
              <w:sz w:val="18"/>
              <w:szCs w:val="18"/>
            </w:rPr>
            <w:t>….</w:t>
          </w:r>
          <w:proofErr w:type="gramEnd"/>
          <w:r>
            <w:rPr>
              <w:sz w:val="18"/>
              <w:szCs w:val="18"/>
            </w:rPr>
            <w:t>/..…/.….. - 00</w:t>
          </w:r>
        </w:p>
      </w:tc>
    </w:tr>
    <w:tr w:rsidR="00D57B4C" w:rsidTr="00D57B4C">
      <w:trPr>
        <w:trHeight w:val="340"/>
      </w:trPr>
      <w:tc>
        <w:tcPr>
          <w:tcW w:w="1770" w:type="dxa"/>
          <w:vMerge/>
          <w:tcBorders>
            <w:left w:val="single" w:sz="8" w:space="0" w:color="auto"/>
            <w:right w:val="single" w:sz="8" w:space="0" w:color="auto"/>
          </w:tcBorders>
        </w:tcPr>
        <w:p w:rsidR="00D57B4C" w:rsidRDefault="00D57B4C" w:rsidP="0018300E"/>
      </w:tc>
      <w:tc>
        <w:tcPr>
          <w:tcW w:w="5460" w:type="dxa"/>
          <w:gridSpan w:val="4"/>
          <w:vMerge w:val="restart"/>
          <w:tcBorders>
            <w:top w:val="single" w:sz="4" w:space="0" w:color="auto"/>
            <w:left w:val="single" w:sz="8" w:space="0" w:color="auto"/>
            <w:right w:val="single" w:sz="8" w:space="0" w:color="auto"/>
          </w:tcBorders>
          <w:vAlign w:val="center"/>
        </w:tcPr>
        <w:p w:rsidR="00B35832" w:rsidRDefault="00D57B4C" w:rsidP="00B35832">
          <w:pPr>
            <w:jc w:val="center"/>
            <w:rPr>
              <w:rFonts w:ascii="Times New Roman" w:hAnsi="Times New Roman"/>
              <w:b/>
              <w:sz w:val="24"/>
              <w:szCs w:val="24"/>
            </w:rPr>
          </w:pPr>
          <w:r w:rsidRPr="00D57B4C">
            <w:rPr>
              <w:rFonts w:ascii="Times New Roman" w:hAnsi="Times New Roman"/>
              <w:b/>
              <w:sz w:val="24"/>
              <w:szCs w:val="24"/>
            </w:rPr>
            <w:t xml:space="preserve">ÇALIŞAN TEMSİLCİSİ </w:t>
          </w:r>
        </w:p>
        <w:p w:rsidR="00D57B4C" w:rsidRPr="00D57B4C" w:rsidRDefault="00B35832" w:rsidP="00B35832">
          <w:pPr>
            <w:jc w:val="center"/>
            <w:rPr>
              <w:sz w:val="24"/>
              <w:szCs w:val="24"/>
            </w:rPr>
          </w:pPr>
          <w:r>
            <w:rPr>
              <w:rFonts w:ascii="Times New Roman" w:hAnsi="Times New Roman"/>
              <w:b/>
              <w:sz w:val="24"/>
              <w:szCs w:val="24"/>
            </w:rPr>
            <w:t>GÖREVLENDİRME</w:t>
          </w:r>
          <w:r w:rsidR="00F42541">
            <w:rPr>
              <w:rFonts w:ascii="Times New Roman" w:hAnsi="Times New Roman"/>
              <w:b/>
              <w:sz w:val="24"/>
              <w:szCs w:val="24"/>
            </w:rPr>
            <w:t xml:space="preserve"> YAZISI</w:t>
          </w:r>
        </w:p>
      </w:tc>
      <w:tc>
        <w:tcPr>
          <w:tcW w:w="1701" w:type="dxa"/>
          <w:gridSpan w:val="2"/>
          <w:tcBorders>
            <w:left w:val="single" w:sz="8" w:space="0" w:color="auto"/>
          </w:tcBorders>
          <w:vAlign w:val="center"/>
        </w:tcPr>
        <w:p w:rsidR="00D57B4C" w:rsidRPr="00D57B4C" w:rsidRDefault="00D57B4C" w:rsidP="00057651">
          <w:pPr>
            <w:rPr>
              <w:rFonts w:ascii="Times New Roman" w:hAnsi="Times New Roman"/>
              <w:sz w:val="18"/>
              <w:szCs w:val="18"/>
            </w:rPr>
          </w:pPr>
          <w:r w:rsidRPr="00D57B4C">
            <w:rPr>
              <w:rFonts w:ascii="Times New Roman" w:hAnsi="Times New Roman"/>
              <w:sz w:val="18"/>
              <w:szCs w:val="18"/>
            </w:rPr>
            <w:t>Kur. / Bir. Kodu</w:t>
          </w:r>
        </w:p>
      </w:tc>
      <w:tc>
        <w:tcPr>
          <w:tcW w:w="1560" w:type="dxa"/>
          <w:tcBorders>
            <w:right w:val="single" w:sz="8" w:space="0" w:color="auto"/>
          </w:tcBorders>
          <w:vAlign w:val="center"/>
        </w:tcPr>
        <w:p w:rsidR="00D57B4C" w:rsidRPr="00D57B4C" w:rsidRDefault="00D57B4C" w:rsidP="00057651">
          <w:pPr>
            <w:jc w:val="center"/>
            <w:rPr>
              <w:rFonts w:ascii="Times New Roman" w:hAnsi="Times New Roman"/>
              <w:sz w:val="18"/>
              <w:szCs w:val="18"/>
            </w:rPr>
          </w:pPr>
          <w:proofErr w:type="gramStart"/>
          <w:r w:rsidRPr="00D57B4C">
            <w:rPr>
              <w:rFonts w:ascii="Times New Roman" w:hAnsi="Times New Roman"/>
              <w:sz w:val="18"/>
              <w:szCs w:val="18"/>
            </w:rPr>
            <w:t>88658127</w:t>
          </w:r>
          <w:proofErr w:type="gramEnd"/>
        </w:p>
      </w:tc>
    </w:tr>
    <w:tr w:rsidR="00D57B4C" w:rsidTr="00D57B4C">
      <w:trPr>
        <w:trHeight w:val="340"/>
      </w:trPr>
      <w:tc>
        <w:tcPr>
          <w:tcW w:w="1770" w:type="dxa"/>
          <w:vMerge/>
          <w:tcBorders>
            <w:left w:val="single" w:sz="8" w:space="0" w:color="auto"/>
            <w:bottom w:val="single" w:sz="8" w:space="0" w:color="auto"/>
            <w:right w:val="single" w:sz="8" w:space="0" w:color="auto"/>
          </w:tcBorders>
        </w:tcPr>
        <w:p w:rsidR="00D57B4C" w:rsidRDefault="00D57B4C" w:rsidP="0018300E"/>
      </w:tc>
      <w:tc>
        <w:tcPr>
          <w:tcW w:w="5460" w:type="dxa"/>
          <w:gridSpan w:val="4"/>
          <w:vMerge/>
          <w:tcBorders>
            <w:left w:val="single" w:sz="8" w:space="0" w:color="auto"/>
            <w:bottom w:val="single" w:sz="8" w:space="0" w:color="auto"/>
            <w:right w:val="single" w:sz="8" w:space="0" w:color="auto"/>
          </w:tcBorders>
          <w:vAlign w:val="center"/>
        </w:tcPr>
        <w:p w:rsidR="00D57B4C" w:rsidRPr="00EA5B39" w:rsidRDefault="00D57B4C" w:rsidP="0018300E">
          <w:pPr>
            <w:rPr>
              <w:b/>
              <w:sz w:val="18"/>
              <w:szCs w:val="18"/>
            </w:rPr>
          </w:pPr>
        </w:p>
      </w:tc>
      <w:tc>
        <w:tcPr>
          <w:tcW w:w="1701" w:type="dxa"/>
          <w:gridSpan w:val="2"/>
          <w:tcBorders>
            <w:left w:val="single" w:sz="8" w:space="0" w:color="auto"/>
            <w:bottom w:val="single" w:sz="8" w:space="0" w:color="auto"/>
          </w:tcBorders>
          <w:vAlign w:val="center"/>
        </w:tcPr>
        <w:p w:rsidR="00D57B4C" w:rsidRPr="00D57B4C" w:rsidRDefault="00D57B4C" w:rsidP="00057651">
          <w:pPr>
            <w:rPr>
              <w:rFonts w:ascii="Times New Roman" w:hAnsi="Times New Roman"/>
              <w:sz w:val="18"/>
              <w:szCs w:val="18"/>
            </w:rPr>
          </w:pPr>
          <w:r w:rsidRPr="00D57B4C">
            <w:rPr>
              <w:rFonts w:ascii="Times New Roman" w:hAnsi="Times New Roman"/>
              <w:sz w:val="18"/>
              <w:szCs w:val="18"/>
            </w:rPr>
            <w:t>Sayfa No</w:t>
          </w:r>
        </w:p>
      </w:tc>
      <w:tc>
        <w:tcPr>
          <w:tcW w:w="1560" w:type="dxa"/>
          <w:tcBorders>
            <w:bottom w:val="single" w:sz="8" w:space="0" w:color="auto"/>
            <w:right w:val="single" w:sz="8" w:space="0" w:color="auto"/>
          </w:tcBorders>
          <w:vAlign w:val="center"/>
        </w:tcPr>
        <w:p w:rsidR="00D57B4C" w:rsidRPr="00D57B4C" w:rsidRDefault="00D57B4C" w:rsidP="00057651">
          <w:pPr>
            <w:jc w:val="center"/>
            <w:rPr>
              <w:rFonts w:ascii="Times New Roman" w:hAnsi="Times New Roman"/>
              <w:sz w:val="18"/>
              <w:szCs w:val="18"/>
            </w:rPr>
          </w:pPr>
          <w:r w:rsidRPr="00D57B4C">
            <w:rPr>
              <w:rFonts w:ascii="Times New Roman" w:hAnsi="Times New Roman"/>
              <w:sz w:val="18"/>
              <w:szCs w:val="18"/>
            </w:rPr>
            <w:fldChar w:fldCharType="begin"/>
          </w:r>
          <w:r w:rsidRPr="00D57B4C">
            <w:rPr>
              <w:rFonts w:ascii="Times New Roman" w:hAnsi="Times New Roman"/>
              <w:sz w:val="18"/>
              <w:szCs w:val="18"/>
            </w:rPr>
            <w:instrText>PAGE   \* MERGEFORMAT</w:instrText>
          </w:r>
          <w:r w:rsidRPr="00D57B4C">
            <w:rPr>
              <w:rFonts w:ascii="Times New Roman" w:hAnsi="Times New Roman"/>
              <w:sz w:val="18"/>
              <w:szCs w:val="18"/>
            </w:rPr>
            <w:fldChar w:fldCharType="separate"/>
          </w:r>
          <w:r w:rsidR="00D03453">
            <w:rPr>
              <w:rFonts w:ascii="Times New Roman" w:hAnsi="Times New Roman"/>
              <w:noProof/>
              <w:sz w:val="18"/>
              <w:szCs w:val="18"/>
            </w:rPr>
            <w:t>2</w:t>
          </w:r>
          <w:r w:rsidRPr="00D57B4C">
            <w:rPr>
              <w:rFonts w:ascii="Times New Roman" w:hAnsi="Times New Roman"/>
              <w:sz w:val="18"/>
              <w:szCs w:val="18"/>
            </w:rPr>
            <w:fldChar w:fldCharType="end"/>
          </w:r>
          <w:r w:rsidR="00417F9A">
            <w:rPr>
              <w:rFonts w:ascii="Times New Roman" w:hAnsi="Times New Roman"/>
              <w:sz w:val="18"/>
              <w:szCs w:val="18"/>
            </w:rPr>
            <w:t>/2</w:t>
          </w:r>
        </w:p>
      </w:tc>
    </w:tr>
    <w:tr w:rsidR="00933203" w:rsidTr="00BA4099">
      <w:trPr>
        <w:trHeight w:val="12467"/>
      </w:trPr>
      <w:tc>
        <w:tcPr>
          <w:tcW w:w="10491" w:type="dxa"/>
          <w:gridSpan w:val="8"/>
          <w:tcBorders>
            <w:left w:val="single" w:sz="8" w:space="0" w:color="auto"/>
            <w:bottom w:val="single" w:sz="8" w:space="0" w:color="auto"/>
            <w:right w:val="single" w:sz="8" w:space="0" w:color="auto"/>
          </w:tcBorders>
        </w:tcPr>
        <w:p w:rsidR="00933203" w:rsidRDefault="00933203" w:rsidP="0018300E">
          <w:pPr>
            <w:spacing w:line="276" w:lineRule="auto"/>
          </w:pPr>
        </w:p>
      </w:tc>
    </w:tr>
    <w:tr w:rsidR="00933203" w:rsidTr="00D57B4C">
      <w:tc>
        <w:tcPr>
          <w:tcW w:w="2616" w:type="dxa"/>
          <w:gridSpan w:val="2"/>
          <w:tcBorders>
            <w:top w:val="single" w:sz="8" w:space="0" w:color="auto"/>
            <w:left w:val="single" w:sz="8" w:space="0" w:color="auto"/>
            <w:right w:val="single" w:sz="8" w:space="0" w:color="auto"/>
          </w:tcBorders>
          <w:vAlign w:val="center"/>
        </w:tcPr>
        <w:p w:rsidR="00933203" w:rsidRPr="00BC2876" w:rsidRDefault="00933203" w:rsidP="0018300E">
          <w:pPr>
            <w:jc w:val="center"/>
            <w:rPr>
              <w:b/>
            </w:rPr>
          </w:pPr>
          <w:r>
            <w:rPr>
              <w:b/>
            </w:rPr>
            <w:t>İŞ GÜV. UZMANI</w:t>
          </w:r>
        </w:p>
      </w:tc>
      <w:tc>
        <w:tcPr>
          <w:tcW w:w="1529" w:type="dxa"/>
          <w:tcBorders>
            <w:top w:val="single" w:sz="8" w:space="0" w:color="auto"/>
            <w:left w:val="single" w:sz="8" w:space="0" w:color="auto"/>
            <w:right w:val="single" w:sz="8" w:space="0" w:color="auto"/>
          </w:tcBorders>
          <w:vAlign w:val="center"/>
        </w:tcPr>
        <w:p w:rsidR="00933203" w:rsidRPr="00BC2876" w:rsidRDefault="00933203" w:rsidP="0018300E">
          <w:pPr>
            <w:jc w:val="center"/>
            <w:rPr>
              <w:b/>
            </w:rPr>
          </w:pPr>
          <w:r>
            <w:rPr>
              <w:b/>
            </w:rPr>
            <w:t>İŞYERİ HEKİMİ</w:t>
          </w:r>
        </w:p>
      </w:tc>
      <w:tc>
        <w:tcPr>
          <w:tcW w:w="1884" w:type="dxa"/>
          <w:tcBorders>
            <w:top w:val="single" w:sz="8" w:space="0" w:color="auto"/>
            <w:left w:val="single" w:sz="8" w:space="0" w:color="auto"/>
            <w:right w:val="single" w:sz="8" w:space="0" w:color="auto"/>
          </w:tcBorders>
          <w:vAlign w:val="center"/>
        </w:tcPr>
        <w:p w:rsidR="00933203" w:rsidRPr="00BC2876" w:rsidRDefault="00933203" w:rsidP="0018300E">
          <w:pPr>
            <w:jc w:val="center"/>
            <w:rPr>
              <w:b/>
            </w:rPr>
          </w:pPr>
          <w:r>
            <w:rPr>
              <w:b/>
            </w:rPr>
            <w:t>İŞVEREN/VEKİLİ</w:t>
          </w:r>
        </w:p>
      </w:tc>
      <w:tc>
        <w:tcPr>
          <w:tcW w:w="1651" w:type="dxa"/>
          <w:gridSpan w:val="2"/>
          <w:tcBorders>
            <w:top w:val="single" w:sz="8" w:space="0" w:color="auto"/>
            <w:left w:val="single" w:sz="8" w:space="0" w:color="auto"/>
            <w:right w:val="single" w:sz="8" w:space="0" w:color="auto"/>
          </w:tcBorders>
          <w:vAlign w:val="center"/>
        </w:tcPr>
        <w:p w:rsidR="00933203" w:rsidRPr="00BC2876" w:rsidRDefault="00933203" w:rsidP="0018300E">
          <w:pPr>
            <w:jc w:val="center"/>
            <w:rPr>
              <w:b/>
            </w:rPr>
          </w:pPr>
          <w:r>
            <w:rPr>
              <w:b/>
            </w:rPr>
            <w:t>ÇALIŞAN TEMSİLCİSİ</w:t>
          </w:r>
        </w:p>
      </w:tc>
      <w:tc>
        <w:tcPr>
          <w:tcW w:w="2811" w:type="dxa"/>
          <w:gridSpan w:val="2"/>
          <w:tcBorders>
            <w:top w:val="single" w:sz="8" w:space="0" w:color="auto"/>
            <w:left w:val="single" w:sz="8" w:space="0" w:color="auto"/>
            <w:right w:val="single" w:sz="8" w:space="0" w:color="auto"/>
          </w:tcBorders>
          <w:vAlign w:val="center"/>
        </w:tcPr>
        <w:p w:rsidR="00933203" w:rsidRPr="00BC2876" w:rsidRDefault="00933203" w:rsidP="0018300E">
          <w:pPr>
            <w:jc w:val="center"/>
            <w:rPr>
              <w:b/>
            </w:rPr>
          </w:pPr>
          <w:r>
            <w:rPr>
              <w:b/>
            </w:rPr>
            <w:t>DESTEK ELEMANI</w:t>
          </w:r>
        </w:p>
      </w:tc>
    </w:tr>
    <w:tr w:rsidR="00933203" w:rsidTr="00D57B4C">
      <w:trPr>
        <w:trHeight w:val="851"/>
      </w:trPr>
      <w:tc>
        <w:tcPr>
          <w:tcW w:w="2616" w:type="dxa"/>
          <w:gridSpan w:val="2"/>
          <w:tcBorders>
            <w:left w:val="single" w:sz="8" w:space="0" w:color="auto"/>
            <w:bottom w:val="single" w:sz="8" w:space="0" w:color="auto"/>
            <w:right w:val="single" w:sz="8" w:space="0" w:color="auto"/>
          </w:tcBorders>
        </w:tcPr>
        <w:p w:rsidR="00933203" w:rsidRDefault="00933203" w:rsidP="0018300E"/>
      </w:tc>
      <w:tc>
        <w:tcPr>
          <w:tcW w:w="1529" w:type="dxa"/>
          <w:tcBorders>
            <w:left w:val="single" w:sz="8" w:space="0" w:color="auto"/>
            <w:bottom w:val="single" w:sz="8" w:space="0" w:color="auto"/>
            <w:right w:val="single" w:sz="8" w:space="0" w:color="auto"/>
          </w:tcBorders>
        </w:tcPr>
        <w:p w:rsidR="00933203" w:rsidRDefault="00933203" w:rsidP="0018300E"/>
      </w:tc>
      <w:tc>
        <w:tcPr>
          <w:tcW w:w="1884" w:type="dxa"/>
          <w:tcBorders>
            <w:left w:val="single" w:sz="8" w:space="0" w:color="auto"/>
            <w:bottom w:val="single" w:sz="8" w:space="0" w:color="auto"/>
            <w:right w:val="single" w:sz="8" w:space="0" w:color="auto"/>
          </w:tcBorders>
        </w:tcPr>
        <w:p w:rsidR="00933203" w:rsidRDefault="00933203" w:rsidP="0018300E"/>
      </w:tc>
      <w:tc>
        <w:tcPr>
          <w:tcW w:w="1651" w:type="dxa"/>
          <w:gridSpan w:val="2"/>
          <w:tcBorders>
            <w:left w:val="single" w:sz="8" w:space="0" w:color="auto"/>
            <w:bottom w:val="single" w:sz="8" w:space="0" w:color="auto"/>
            <w:right w:val="single" w:sz="8" w:space="0" w:color="auto"/>
          </w:tcBorders>
        </w:tcPr>
        <w:p w:rsidR="00933203" w:rsidRDefault="00933203" w:rsidP="0018300E"/>
      </w:tc>
      <w:tc>
        <w:tcPr>
          <w:tcW w:w="2811" w:type="dxa"/>
          <w:gridSpan w:val="2"/>
          <w:tcBorders>
            <w:left w:val="single" w:sz="8" w:space="0" w:color="auto"/>
            <w:bottom w:val="single" w:sz="8" w:space="0" w:color="auto"/>
            <w:right w:val="single" w:sz="8" w:space="0" w:color="auto"/>
          </w:tcBorders>
        </w:tcPr>
        <w:p w:rsidR="00933203" w:rsidRDefault="00933203" w:rsidP="0018300E"/>
      </w:tc>
    </w:tr>
  </w:tbl>
  <w:p w:rsidR="00D449A8" w:rsidRDefault="00D449A8">
    <w:pPr>
      <w:pStyle w:val="stbilgi"/>
    </w:pPr>
  </w:p>
  <w:p w:rsidR="00D449A8" w:rsidRDefault="00D449A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1F" w:rsidRDefault="00C8571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285F"/>
    <w:multiLevelType w:val="hybridMultilevel"/>
    <w:tmpl w:val="D808450C"/>
    <w:lvl w:ilvl="0" w:tplc="6354234E">
      <w:start w:val="1"/>
      <w:numFmt w:val="lowerRoman"/>
      <w:lvlText w:val="%1."/>
      <w:lvlJc w:val="left"/>
      <w:pPr>
        <w:ind w:left="1866" w:hanging="720"/>
      </w:pPr>
      <w:rPr>
        <w:rFonts w:ascii="Arial" w:hAnsi="Arial" w:hint="default"/>
        <w:sz w:val="24"/>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
    <w:nsid w:val="199824C6"/>
    <w:multiLevelType w:val="hybridMultilevel"/>
    <w:tmpl w:val="FBFA3F2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D440BE2"/>
    <w:multiLevelType w:val="hybridMultilevel"/>
    <w:tmpl w:val="225C6C3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3D13FC3"/>
    <w:multiLevelType w:val="hybridMultilevel"/>
    <w:tmpl w:val="49F83D28"/>
    <w:lvl w:ilvl="0" w:tplc="D03C0FB0">
      <w:start w:val="1"/>
      <w:numFmt w:val="lowerRoman"/>
      <w:lvlText w:val="%1."/>
      <w:lvlJc w:val="left"/>
      <w:pPr>
        <w:ind w:left="1146" w:hanging="720"/>
      </w:pPr>
      <w:rPr>
        <w:rFonts w:ascii="Arial" w:hAnsi="Arial" w:hint="default"/>
        <w:sz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6701601B"/>
    <w:multiLevelType w:val="hybridMultilevel"/>
    <w:tmpl w:val="64F0E560"/>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9FD3F14"/>
    <w:multiLevelType w:val="hybridMultilevel"/>
    <w:tmpl w:val="6A525CDE"/>
    <w:lvl w:ilvl="0" w:tplc="4A262C96">
      <w:start w:val="1"/>
      <w:numFmt w:val="decimal"/>
      <w:lvlText w:val="%1)"/>
      <w:lvlJc w:val="left"/>
      <w:pPr>
        <w:ind w:left="720" w:hanging="360"/>
      </w:pPr>
      <w:rPr>
        <w:b/>
        <w:i/>
      </w:rPr>
    </w:lvl>
    <w:lvl w:ilvl="1" w:tplc="18A2821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0BEF"/>
    <w:rsid w:val="000117A4"/>
    <w:rsid w:val="0006074A"/>
    <w:rsid w:val="000C689C"/>
    <w:rsid w:val="000D6E3E"/>
    <w:rsid w:val="0010680E"/>
    <w:rsid w:val="00147227"/>
    <w:rsid w:val="001478C8"/>
    <w:rsid w:val="00172930"/>
    <w:rsid w:val="001954FC"/>
    <w:rsid w:val="001E2FAB"/>
    <w:rsid w:val="00224B10"/>
    <w:rsid w:val="002310B1"/>
    <w:rsid w:val="002365C5"/>
    <w:rsid w:val="00285251"/>
    <w:rsid w:val="00294442"/>
    <w:rsid w:val="002D63DD"/>
    <w:rsid w:val="002D7E32"/>
    <w:rsid w:val="002F1817"/>
    <w:rsid w:val="00307C84"/>
    <w:rsid w:val="00326916"/>
    <w:rsid w:val="00352FDE"/>
    <w:rsid w:val="00354A5A"/>
    <w:rsid w:val="00393E87"/>
    <w:rsid w:val="003960D1"/>
    <w:rsid w:val="003A2158"/>
    <w:rsid w:val="003A2858"/>
    <w:rsid w:val="003B76A2"/>
    <w:rsid w:val="003D479D"/>
    <w:rsid w:val="003E7057"/>
    <w:rsid w:val="00417F9A"/>
    <w:rsid w:val="004432B5"/>
    <w:rsid w:val="004B2D4E"/>
    <w:rsid w:val="004C0BEF"/>
    <w:rsid w:val="004C2032"/>
    <w:rsid w:val="005B3F51"/>
    <w:rsid w:val="005F69CE"/>
    <w:rsid w:val="006025DC"/>
    <w:rsid w:val="00610F02"/>
    <w:rsid w:val="00616882"/>
    <w:rsid w:val="006475AC"/>
    <w:rsid w:val="00661B78"/>
    <w:rsid w:val="0066497C"/>
    <w:rsid w:val="00680847"/>
    <w:rsid w:val="006964A5"/>
    <w:rsid w:val="006A31BC"/>
    <w:rsid w:val="006A6D9C"/>
    <w:rsid w:val="006B40BE"/>
    <w:rsid w:val="007A1EC7"/>
    <w:rsid w:val="007D7EBF"/>
    <w:rsid w:val="007F24BB"/>
    <w:rsid w:val="007F3C50"/>
    <w:rsid w:val="00850369"/>
    <w:rsid w:val="00866899"/>
    <w:rsid w:val="008A76BF"/>
    <w:rsid w:val="008C19D1"/>
    <w:rsid w:val="00905DEB"/>
    <w:rsid w:val="00907CDC"/>
    <w:rsid w:val="00917EE3"/>
    <w:rsid w:val="00933203"/>
    <w:rsid w:val="00970C4E"/>
    <w:rsid w:val="00A35B49"/>
    <w:rsid w:val="00A80F8A"/>
    <w:rsid w:val="00A90565"/>
    <w:rsid w:val="00AB0C05"/>
    <w:rsid w:val="00AD0752"/>
    <w:rsid w:val="00AD5304"/>
    <w:rsid w:val="00B11E4F"/>
    <w:rsid w:val="00B35832"/>
    <w:rsid w:val="00B74853"/>
    <w:rsid w:val="00BA4099"/>
    <w:rsid w:val="00BA5C79"/>
    <w:rsid w:val="00BC3939"/>
    <w:rsid w:val="00BE049F"/>
    <w:rsid w:val="00C2231E"/>
    <w:rsid w:val="00C254BF"/>
    <w:rsid w:val="00C6585B"/>
    <w:rsid w:val="00C84FA2"/>
    <w:rsid w:val="00C8571F"/>
    <w:rsid w:val="00C94D5A"/>
    <w:rsid w:val="00CB5CCD"/>
    <w:rsid w:val="00CE7CAA"/>
    <w:rsid w:val="00D03453"/>
    <w:rsid w:val="00D449A8"/>
    <w:rsid w:val="00D529E0"/>
    <w:rsid w:val="00D57B4C"/>
    <w:rsid w:val="00D65132"/>
    <w:rsid w:val="00D74BAA"/>
    <w:rsid w:val="00D77ADA"/>
    <w:rsid w:val="00DA2B6E"/>
    <w:rsid w:val="00DA5F58"/>
    <w:rsid w:val="00DD6697"/>
    <w:rsid w:val="00E37873"/>
    <w:rsid w:val="00E62D28"/>
    <w:rsid w:val="00E9108B"/>
    <w:rsid w:val="00E91F8D"/>
    <w:rsid w:val="00E9370D"/>
    <w:rsid w:val="00EF33F5"/>
    <w:rsid w:val="00F26819"/>
    <w:rsid w:val="00F42541"/>
    <w:rsid w:val="00F62783"/>
    <w:rsid w:val="00F90304"/>
    <w:rsid w:val="00F95271"/>
    <w:rsid w:val="00FC5AA9"/>
    <w:rsid w:val="00FF73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EF"/>
    <w:pPr>
      <w:spacing w:after="0" w:line="240" w:lineRule="auto"/>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C0BEF"/>
    <w:pPr>
      <w:tabs>
        <w:tab w:val="center" w:pos="4536"/>
        <w:tab w:val="right" w:pos="9072"/>
      </w:tabs>
    </w:pPr>
  </w:style>
  <w:style w:type="character" w:customStyle="1" w:styleId="stbilgiChar">
    <w:name w:val="Üstbilgi Char"/>
    <w:basedOn w:val="VarsaylanParagrafYazTipi"/>
    <w:link w:val="stbilgi"/>
    <w:uiPriority w:val="99"/>
    <w:rsid w:val="004C0BEF"/>
    <w:rPr>
      <w:rFonts w:ascii="Arial" w:eastAsia="Times New Roman" w:hAnsi="Arial" w:cs="Times New Roman"/>
      <w:sz w:val="20"/>
      <w:szCs w:val="20"/>
    </w:rPr>
  </w:style>
  <w:style w:type="paragraph" w:styleId="Altbilgi">
    <w:name w:val="footer"/>
    <w:basedOn w:val="Normal"/>
    <w:link w:val="AltbilgiChar"/>
    <w:uiPriority w:val="99"/>
    <w:unhideWhenUsed/>
    <w:rsid w:val="004C0BEF"/>
    <w:pPr>
      <w:tabs>
        <w:tab w:val="center" w:pos="4536"/>
        <w:tab w:val="right" w:pos="9072"/>
      </w:tabs>
    </w:pPr>
  </w:style>
  <w:style w:type="character" w:customStyle="1" w:styleId="AltbilgiChar">
    <w:name w:val="Altbilgi Char"/>
    <w:basedOn w:val="VarsaylanParagrafYazTipi"/>
    <w:link w:val="Altbilgi"/>
    <w:uiPriority w:val="99"/>
    <w:rsid w:val="004C0BEF"/>
    <w:rPr>
      <w:rFonts w:ascii="Arial" w:eastAsia="Times New Roman" w:hAnsi="Arial" w:cs="Times New Roman"/>
      <w:sz w:val="20"/>
      <w:szCs w:val="20"/>
    </w:rPr>
  </w:style>
  <w:style w:type="table" w:styleId="TabloKlavuzu">
    <w:name w:val="Table Grid"/>
    <w:basedOn w:val="NormalTablo"/>
    <w:uiPriority w:val="59"/>
    <w:rsid w:val="00B74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6697"/>
    <w:pPr>
      <w:ind w:left="720"/>
      <w:contextualSpacing/>
    </w:pPr>
  </w:style>
  <w:style w:type="paragraph" w:styleId="BalonMetni">
    <w:name w:val="Balloon Text"/>
    <w:basedOn w:val="Normal"/>
    <w:link w:val="BalonMetniChar"/>
    <w:uiPriority w:val="99"/>
    <w:semiHidden/>
    <w:unhideWhenUsed/>
    <w:rsid w:val="00E9108B"/>
    <w:rPr>
      <w:rFonts w:ascii="Tahoma" w:hAnsi="Tahoma" w:cs="Tahoma"/>
      <w:sz w:val="16"/>
      <w:szCs w:val="16"/>
    </w:rPr>
  </w:style>
  <w:style w:type="character" w:customStyle="1" w:styleId="BalonMetniChar">
    <w:name w:val="Balon Metni Char"/>
    <w:basedOn w:val="VarsaylanParagrafYazTipi"/>
    <w:link w:val="BalonMetni"/>
    <w:uiPriority w:val="99"/>
    <w:semiHidden/>
    <w:rsid w:val="00E9108B"/>
    <w:rPr>
      <w:rFonts w:ascii="Tahoma" w:eastAsia="Times New Roman" w:hAnsi="Tahoma" w:cs="Tahoma"/>
      <w:sz w:val="16"/>
      <w:szCs w:val="16"/>
      <w:lang w:eastAsia="tr-TR"/>
    </w:rPr>
  </w:style>
  <w:style w:type="paragraph" w:styleId="NormalWeb">
    <w:name w:val="Normal (Web)"/>
    <w:basedOn w:val="Normal"/>
    <w:rsid w:val="003A215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770</Words>
  <Characters>4392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ozelburo</dc:creator>
  <cp:lastModifiedBy>İSG uzmanı</cp:lastModifiedBy>
  <cp:revision>52</cp:revision>
  <cp:lastPrinted>2019-12-11T14:40:00Z</cp:lastPrinted>
  <dcterms:created xsi:type="dcterms:W3CDTF">2017-01-10T10:05:00Z</dcterms:created>
  <dcterms:modified xsi:type="dcterms:W3CDTF">2022-12-29T13:26:00Z</dcterms:modified>
</cp:coreProperties>
</file>